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3945" w14:textId="77777777" w:rsidR="00804EF1" w:rsidRDefault="005C5F12" w:rsidP="008C11EB">
      <w:pPr>
        <w:pStyle w:val="normalweb2"/>
        <w:shd w:val="clear" w:color="auto" w:fill="FFFFFF"/>
        <w:textAlignment w:val="top"/>
        <w:rPr>
          <w:rFonts w:ascii="Arial" w:hAnsi="Arial" w:cs="Arial"/>
          <w:b/>
          <w:color w:val="000000"/>
          <w:u w:val="single"/>
        </w:rPr>
      </w:pPr>
      <w:r>
        <w:rPr>
          <w:rFonts w:ascii="Arial" w:hAnsi="Arial" w:cs="Arial"/>
          <w:b/>
          <w:noProof/>
        </w:rPr>
        <w:drawing>
          <wp:inline distT="0" distB="0" distL="0" distR="0" wp14:anchorId="4C1CEBC6" wp14:editId="0C8DF422">
            <wp:extent cx="3381375" cy="1000125"/>
            <wp:effectExtent l="0" t="0" r="9525" b="9525"/>
            <wp:docPr id="2" name="Picture 2" descr="W:\_SHARED\Corporate Comms\PCC Logos\JPEG and PNG files\Standard PCC logos\P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SHARED\Corporate Comms\PCC Logos\JPEG and PNG files\Standard PCC logos\PCC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1000125"/>
                    </a:xfrm>
                    <a:prstGeom prst="rect">
                      <a:avLst/>
                    </a:prstGeom>
                    <a:noFill/>
                    <a:ln>
                      <a:noFill/>
                    </a:ln>
                  </pic:spPr>
                </pic:pic>
              </a:graphicData>
            </a:graphic>
          </wp:inline>
        </w:drawing>
      </w:r>
    </w:p>
    <w:p w14:paraId="457BC131" w14:textId="77777777" w:rsidR="005C5F12" w:rsidRDefault="005C5F12" w:rsidP="005C5F12">
      <w:pPr>
        <w:jc w:val="center"/>
        <w:rPr>
          <w:rFonts w:ascii="Arial" w:hAnsi="Arial" w:cs="Arial"/>
          <w:b/>
          <w:noProof/>
          <w:sz w:val="28"/>
          <w:szCs w:val="28"/>
          <w:lang w:eastAsia="en-GB"/>
        </w:rPr>
      </w:pPr>
      <w:r w:rsidRPr="003B033C">
        <w:rPr>
          <w:rFonts w:ascii="Arial" w:hAnsi="Arial" w:cs="Arial"/>
          <w:b/>
          <w:noProof/>
          <w:sz w:val="28"/>
          <w:szCs w:val="28"/>
          <w:lang w:eastAsia="en-GB"/>
        </w:rPr>
        <w:t>Direct Payment Factsheet</w:t>
      </w:r>
    </w:p>
    <w:p w14:paraId="37AF4653" w14:textId="77777777" w:rsidR="005C5F12" w:rsidRPr="003B033C" w:rsidRDefault="005C5F12" w:rsidP="005C5F12">
      <w:pPr>
        <w:jc w:val="center"/>
        <w:rPr>
          <w:rFonts w:ascii="Arial" w:hAnsi="Arial" w:cs="Arial"/>
          <w:b/>
          <w:noProof/>
          <w:sz w:val="28"/>
          <w:szCs w:val="28"/>
          <w:lang w:eastAsia="en-GB"/>
        </w:rPr>
      </w:pPr>
    </w:p>
    <w:p w14:paraId="5A29A99B" w14:textId="77777777" w:rsidR="005C5F12" w:rsidRDefault="005C5F12" w:rsidP="005C5F12">
      <w:pPr>
        <w:autoSpaceDE w:val="0"/>
        <w:autoSpaceDN w:val="0"/>
        <w:spacing w:line="260" w:lineRule="exact"/>
        <w:ind w:left="14" w:hanging="10"/>
        <w:jc w:val="both"/>
        <w:rPr>
          <w:rFonts w:ascii="Arial" w:hAnsi="Arial" w:cs="Arial"/>
          <w:spacing w:val="-4"/>
          <w:sz w:val="24"/>
          <w:szCs w:val="24"/>
          <w:lang w:val="en-US"/>
        </w:rPr>
      </w:pPr>
      <w:r w:rsidRPr="00320C76">
        <w:rPr>
          <w:rFonts w:ascii="Arial" w:hAnsi="Arial" w:cs="Arial"/>
          <w:spacing w:val="-4"/>
          <w:sz w:val="24"/>
          <w:szCs w:val="24"/>
          <w:lang w:val="en-US"/>
        </w:rPr>
        <w:t xml:space="preserve">This leaflet explains </w:t>
      </w:r>
      <w:r>
        <w:rPr>
          <w:rFonts w:ascii="Arial" w:hAnsi="Arial" w:cs="Arial"/>
          <w:spacing w:val="-4"/>
          <w:sz w:val="24"/>
          <w:szCs w:val="24"/>
          <w:lang w:val="en-US"/>
        </w:rPr>
        <w:t>D</w:t>
      </w:r>
      <w:r w:rsidRPr="00320C76">
        <w:rPr>
          <w:rFonts w:ascii="Arial" w:hAnsi="Arial" w:cs="Arial"/>
          <w:spacing w:val="-4"/>
          <w:sz w:val="24"/>
          <w:szCs w:val="24"/>
          <w:lang w:val="en-US"/>
        </w:rPr>
        <w:t xml:space="preserve">irect </w:t>
      </w:r>
      <w:r>
        <w:rPr>
          <w:rFonts w:ascii="Arial" w:hAnsi="Arial" w:cs="Arial"/>
          <w:spacing w:val="-4"/>
          <w:sz w:val="24"/>
          <w:szCs w:val="24"/>
          <w:lang w:val="en-US"/>
        </w:rPr>
        <w:t>P</w:t>
      </w:r>
      <w:r w:rsidRPr="00320C76">
        <w:rPr>
          <w:rFonts w:ascii="Arial" w:hAnsi="Arial" w:cs="Arial"/>
          <w:spacing w:val="-4"/>
          <w:sz w:val="24"/>
          <w:szCs w:val="24"/>
          <w:lang w:val="en-US"/>
        </w:rPr>
        <w:t xml:space="preserve">ayments, how </w:t>
      </w:r>
      <w:r>
        <w:rPr>
          <w:rFonts w:ascii="Arial" w:hAnsi="Arial" w:cs="Arial"/>
          <w:spacing w:val="-4"/>
          <w:sz w:val="24"/>
          <w:szCs w:val="24"/>
          <w:lang w:val="en-US"/>
        </w:rPr>
        <w:t xml:space="preserve">you </w:t>
      </w:r>
      <w:r w:rsidRPr="00320C76">
        <w:rPr>
          <w:rFonts w:ascii="Arial" w:hAnsi="Arial" w:cs="Arial"/>
          <w:spacing w:val="-4"/>
          <w:sz w:val="24"/>
          <w:szCs w:val="24"/>
          <w:lang w:val="en-US"/>
        </w:rPr>
        <w:t xml:space="preserve">can receive a </w:t>
      </w:r>
      <w:r>
        <w:rPr>
          <w:rFonts w:ascii="Arial" w:hAnsi="Arial" w:cs="Arial"/>
          <w:spacing w:val="-4"/>
          <w:sz w:val="24"/>
          <w:szCs w:val="24"/>
          <w:lang w:val="en-US"/>
        </w:rPr>
        <w:t>D</w:t>
      </w:r>
      <w:r w:rsidRPr="00320C76">
        <w:rPr>
          <w:rFonts w:ascii="Arial" w:hAnsi="Arial" w:cs="Arial"/>
          <w:spacing w:val="-4"/>
          <w:sz w:val="24"/>
          <w:szCs w:val="24"/>
          <w:lang w:val="en-US"/>
        </w:rPr>
        <w:t xml:space="preserve">irect </w:t>
      </w:r>
      <w:r>
        <w:rPr>
          <w:rFonts w:ascii="Arial" w:hAnsi="Arial" w:cs="Arial"/>
          <w:spacing w:val="-4"/>
          <w:sz w:val="24"/>
          <w:szCs w:val="24"/>
          <w:lang w:val="en-US"/>
        </w:rPr>
        <w:t>P</w:t>
      </w:r>
      <w:r w:rsidRPr="00320C76">
        <w:rPr>
          <w:rFonts w:ascii="Arial" w:hAnsi="Arial" w:cs="Arial"/>
          <w:spacing w:val="-4"/>
          <w:sz w:val="24"/>
          <w:szCs w:val="24"/>
          <w:lang w:val="en-US"/>
        </w:rPr>
        <w:t xml:space="preserve">ayment, what the responsibilities are and what support is available to you. </w:t>
      </w:r>
    </w:p>
    <w:p w14:paraId="0B5C75C8" w14:textId="77777777" w:rsidR="005C5F12" w:rsidRPr="00320C76" w:rsidRDefault="005C5F12" w:rsidP="005C5F12">
      <w:pPr>
        <w:autoSpaceDE w:val="0"/>
        <w:autoSpaceDN w:val="0"/>
        <w:spacing w:line="260" w:lineRule="exact"/>
        <w:ind w:left="14" w:hanging="10"/>
        <w:jc w:val="both"/>
        <w:rPr>
          <w:rFonts w:ascii="Arial" w:hAnsi="Arial" w:cs="Arial"/>
          <w:spacing w:val="-4"/>
          <w:sz w:val="24"/>
          <w:szCs w:val="24"/>
          <w:lang w:val="en-US"/>
        </w:rPr>
      </w:pPr>
    </w:p>
    <w:p w14:paraId="751F1E4B" w14:textId="77777777" w:rsidR="005C5F12" w:rsidRDefault="005C5F12" w:rsidP="005C5F12">
      <w:pPr>
        <w:autoSpaceDE w:val="0"/>
        <w:autoSpaceDN w:val="0"/>
        <w:spacing w:line="260" w:lineRule="exact"/>
        <w:ind w:firstLine="4"/>
        <w:jc w:val="both"/>
        <w:rPr>
          <w:rFonts w:ascii="Arial" w:hAnsi="Arial" w:cs="Arial"/>
          <w:b/>
          <w:spacing w:val="-3"/>
          <w:sz w:val="24"/>
          <w:szCs w:val="24"/>
          <w:lang w:val="en-US"/>
        </w:rPr>
      </w:pPr>
      <w:r w:rsidRPr="00320C76">
        <w:rPr>
          <w:rFonts w:ascii="Arial" w:hAnsi="Arial" w:cs="Arial"/>
          <w:b/>
          <w:spacing w:val="-3"/>
          <w:sz w:val="24"/>
          <w:szCs w:val="24"/>
          <w:lang w:val="en-US"/>
        </w:rPr>
        <w:t>What are Direct Payments?</w:t>
      </w:r>
    </w:p>
    <w:p w14:paraId="45DA1CA1" w14:textId="77777777" w:rsidR="005C5F12" w:rsidRDefault="005C5F12" w:rsidP="005C5F12">
      <w:pPr>
        <w:autoSpaceDE w:val="0"/>
        <w:autoSpaceDN w:val="0"/>
        <w:spacing w:line="260" w:lineRule="exact"/>
        <w:ind w:firstLine="4"/>
        <w:jc w:val="both"/>
        <w:rPr>
          <w:rFonts w:ascii="Arial" w:hAnsi="Arial" w:cs="Arial"/>
          <w:sz w:val="24"/>
          <w:szCs w:val="24"/>
          <w:lang w:val="en-US"/>
        </w:rPr>
      </w:pPr>
      <w:r w:rsidRPr="00320C76">
        <w:rPr>
          <w:rFonts w:ascii="Arial" w:hAnsi="Arial" w:cs="Arial"/>
          <w:sz w:val="24"/>
          <w:szCs w:val="24"/>
          <w:lang w:val="en-US"/>
        </w:rPr>
        <w:t xml:space="preserve">A </w:t>
      </w:r>
      <w:r>
        <w:rPr>
          <w:rFonts w:ascii="Arial" w:hAnsi="Arial" w:cs="Arial"/>
          <w:sz w:val="24"/>
          <w:szCs w:val="24"/>
          <w:lang w:val="en-US"/>
        </w:rPr>
        <w:t>D</w:t>
      </w:r>
      <w:r w:rsidRPr="00320C76">
        <w:rPr>
          <w:rFonts w:ascii="Arial" w:hAnsi="Arial" w:cs="Arial"/>
          <w:sz w:val="24"/>
          <w:szCs w:val="24"/>
          <w:lang w:val="en-US"/>
        </w:rPr>
        <w:t xml:space="preserve">irect </w:t>
      </w:r>
      <w:r>
        <w:rPr>
          <w:rFonts w:ascii="Arial" w:hAnsi="Arial" w:cs="Arial"/>
          <w:sz w:val="24"/>
          <w:szCs w:val="24"/>
          <w:lang w:val="en-US"/>
        </w:rPr>
        <w:t>P</w:t>
      </w:r>
      <w:r w:rsidRPr="00320C76">
        <w:rPr>
          <w:rFonts w:ascii="Arial" w:hAnsi="Arial" w:cs="Arial"/>
          <w:sz w:val="24"/>
          <w:szCs w:val="24"/>
          <w:lang w:val="en-US"/>
        </w:rPr>
        <w:t xml:space="preserve">ayment is an agreed amount of money given to you to </w:t>
      </w:r>
      <w:proofErr w:type="spellStart"/>
      <w:r w:rsidRPr="00320C76">
        <w:rPr>
          <w:rFonts w:ascii="Arial" w:hAnsi="Arial" w:cs="Arial"/>
          <w:sz w:val="24"/>
          <w:szCs w:val="24"/>
          <w:lang w:val="en-US"/>
        </w:rPr>
        <w:t>organise</w:t>
      </w:r>
      <w:proofErr w:type="spellEnd"/>
      <w:r w:rsidRPr="00320C76">
        <w:rPr>
          <w:rFonts w:ascii="Arial" w:hAnsi="Arial" w:cs="Arial"/>
          <w:sz w:val="24"/>
          <w:szCs w:val="24"/>
          <w:lang w:val="en-US"/>
        </w:rPr>
        <w:t xml:space="preserve"> the support that you need. </w:t>
      </w:r>
      <w:r w:rsidRPr="00320C76">
        <w:rPr>
          <w:rFonts w:ascii="Arial" w:hAnsi="Arial" w:cs="Arial"/>
          <w:b/>
          <w:sz w:val="24"/>
          <w:szCs w:val="24"/>
        </w:rPr>
        <w:t xml:space="preserve"> </w:t>
      </w:r>
      <w:r w:rsidRPr="00320C76">
        <w:rPr>
          <w:rFonts w:ascii="Arial" w:hAnsi="Arial" w:cs="Arial"/>
          <w:sz w:val="24"/>
          <w:szCs w:val="24"/>
          <w:lang w:val="en-US"/>
        </w:rPr>
        <w:t xml:space="preserve">It gives you more choice and control in the way you arrange your own day to day support, it will allow you to arrange your support more flexibly. </w:t>
      </w:r>
      <w:r>
        <w:rPr>
          <w:rFonts w:ascii="Arial" w:hAnsi="Arial" w:cs="Arial"/>
          <w:sz w:val="24"/>
          <w:szCs w:val="24"/>
          <w:lang w:val="en-US"/>
        </w:rPr>
        <w:t>Y</w:t>
      </w:r>
      <w:r w:rsidRPr="00320C76">
        <w:rPr>
          <w:rFonts w:ascii="Arial" w:hAnsi="Arial" w:cs="Arial"/>
          <w:sz w:val="24"/>
          <w:szCs w:val="24"/>
          <w:lang w:val="en-US"/>
        </w:rPr>
        <w:t>ou can choose who will help you and decide when and how they will do things for you.</w:t>
      </w:r>
    </w:p>
    <w:p w14:paraId="5B893037" w14:textId="77777777" w:rsidR="005C5F12" w:rsidRPr="00320C76" w:rsidRDefault="005C5F12" w:rsidP="005C5F12">
      <w:pPr>
        <w:autoSpaceDE w:val="0"/>
        <w:autoSpaceDN w:val="0"/>
        <w:spacing w:line="260" w:lineRule="exact"/>
        <w:ind w:firstLine="4"/>
        <w:jc w:val="both"/>
        <w:rPr>
          <w:rFonts w:ascii="Arial" w:hAnsi="Arial" w:cs="Arial"/>
          <w:b/>
          <w:sz w:val="24"/>
          <w:szCs w:val="24"/>
        </w:rPr>
      </w:pPr>
    </w:p>
    <w:p w14:paraId="390BA51E" w14:textId="77777777" w:rsidR="005C5F12" w:rsidRDefault="005C5F12" w:rsidP="005C5F12">
      <w:pPr>
        <w:autoSpaceDE w:val="0"/>
        <w:autoSpaceDN w:val="0"/>
        <w:spacing w:line="260" w:lineRule="exact"/>
        <w:ind w:firstLine="33"/>
        <w:jc w:val="both"/>
        <w:rPr>
          <w:rFonts w:ascii="Arial" w:hAnsi="Arial" w:cs="Arial"/>
          <w:b/>
          <w:sz w:val="24"/>
          <w:szCs w:val="24"/>
          <w:lang w:val="en-US"/>
        </w:rPr>
      </w:pPr>
      <w:r w:rsidRPr="00320C76">
        <w:rPr>
          <w:rFonts w:ascii="Arial" w:hAnsi="Arial" w:cs="Arial"/>
          <w:b/>
          <w:sz w:val="24"/>
          <w:szCs w:val="24"/>
          <w:lang w:val="en-US"/>
        </w:rPr>
        <w:t>How do I get Direct Payments?</w:t>
      </w:r>
    </w:p>
    <w:p w14:paraId="0ECA4266" w14:textId="77777777" w:rsidR="005C5F12" w:rsidRPr="00320C76" w:rsidRDefault="005C5F12" w:rsidP="005C5F12">
      <w:pPr>
        <w:autoSpaceDE w:val="0"/>
        <w:autoSpaceDN w:val="0"/>
        <w:spacing w:line="260" w:lineRule="exact"/>
        <w:ind w:firstLine="33"/>
        <w:jc w:val="both"/>
        <w:rPr>
          <w:rFonts w:ascii="Arial" w:hAnsi="Arial" w:cs="Arial"/>
          <w:sz w:val="24"/>
          <w:szCs w:val="24"/>
        </w:rPr>
      </w:pPr>
      <w:r w:rsidRPr="00320C76">
        <w:rPr>
          <w:rFonts w:ascii="Arial" w:hAnsi="Arial" w:cs="Arial"/>
          <w:spacing w:val="-5"/>
          <w:sz w:val="24"/>
          <w:szCs w:val="24"/>
          <w:lang w:val="en-US"/>
        </w:rPr>
        <w:t xml:space="preserve">When you </w:t>
      </w:r>
      <w:proofErr w:type="gramStart"/>
      <w:r w:rsidRPr="00320C76">
        <w:rPr>
          <w:rFonts w:ascii="Arial" w:hAnsi="Arial" w:cs="Arial"/>
          <w:spacing w:val="-5"/>
          <w:sz w:val="24"/>
          <w:szCs w:val="24"/>
          <w:lang w:val="en-US"/>
        </w:rPr>
        <w:t xml:space="preserve">make contact </w:t>
      </w:r>
      <w:r>
        <w:rPr>
          <w:rFonts w:ascii="Arial" w:hAnsi="Arial" w:cs="Arial"/>
          <w:spacing w:val="-5"/>
          <w:sz w:val="24"/>
          <w:szCs w:val="24"/>
          <w:lang w:val="en-US"/>
        </w:rPr>
        <w:t>with</w:t>
      </w:r>
      <w:proofErr w:type="gramEnd"/>
      <w:r>
        <w:rPr>
          <w:rFonts w:ascii="Arial" w:hAnsi="Arial" w:cs="Arial"/>
          <w:spacing w:val="-5"/>
          <w:sz w:val="24"/>
          <w:szCs w:val="24"/>
          <w:lang w:val="en-US"/>
        </w:rPr>
        <w:t xml:space="preserve"> us</w:t>
      </w:r>
      <w:r w:rsidRPr="00320C76">
        <w:rPr>
          <w:rFonts w:ascii="Arial" w:hAnsi="Arial" w:cs="Arial"/>
          <w:spacing w:val="-5"/>
          <w:sz w:val="24"/>
          <w:szCs w:val="24"/>
          <w:lang w:val="en-US"/>
        </w:rPr>
        <w:t xml:space="preserve">, we will arrange </w:t>
      </w:r>
      <w:r>
        <w:rPr>
          <w:rFonts w:ascii="Arial" w:hAnsi="Arial" w:cs="Arial"/>
          <w:spacing w:val="-5"/>
          <w:sz w:val="24"/>
          <w:szCs w:val="24"/>
          <w:lang w:val="en-US"/>
        </w:rPr>
        <w:t xml:space="preserve">a </w:t>
      </w:r>
      <w:r w:rsidRPr="00320C76">
        <w:rPr>
          <w:rFonts w:ascii="Arial" w:hAnsi="Arial" w:cs="Arial"/>
          <w:spacing w:val="-5"/>
          <w:sz w:val="24"/>
          <w:szCs w:val="24"/>
          <w:lang w:val="en-US"/>
        </w:rPr>
        <w:t>visit to assess your needs</w:t>
      </w:r>
      <w:r>
        <w:rPr>
          <w:rFonts w:ascii="Arial" w:hAnsi="Arial" w:cs="Arial"/>
          <w:spacing w:val="-5"/>
          <w:sz w:val="24"/>
          <w:szCs w:val="24"/>
          <w:lang w:val="en-US"/>
        </w:rPr>
        <w:t xml:space="preserve"> and determine</w:t>
      </w:r>
      <w:r w:rsidRPr="00320C76">
        <w:rPr>
          <w:rFonts w:ascii="Arial" w:hAnsi="Arial" w:cs="Arial"/>
          <w:spacing w:val="-5"/>
          <w:sz w:val="24"/>
          <w:szCs w:val="24"/>
          <w:lang w:val="en-US"/>
        </w:rPr>
        <w:t xml:space="preserve"> if you are eligible for support</w:t>
      </w:r>
      <w:r>
        <w:rPr>
          <w:rFonts w:ascii="Arial" w:hAnsi="Arial" w:cs="Arial"/>
          <w:spacing w:val="-5"/>
          <w:sz w:val="24"/>
          <w:szCs w:val="24"/>
          <w:lang w:val="en-US"/>
        </w:rPr>
        <w:t xml:space="preserve">. </w:t>
      </w:r>
    </w:p>
    <w:p w14:paraId="0061F603" w14:textId="77777777" w:rsidR="005C5F12" w:rsidRDefault="005C5F12" w:rsidP="005C5F12">
      <w:pPr>
        <w:autoSpaceDE w:val="0"/>
        <w:autoSpaceDN w:val="0"/>
        <w:spacing w:line="240" w:lineRule="exact"/>
        <w:jc w:val="both"/>
        <w:rPr>
          <w:rFonts w:ascii="Arial" w:hAnsi="Arial" w:cs="Arial"/>
          <w:sz w:val="24"/>
          <w:szCs w:val="24"/>
          <w:lang w:val="en-US"/>
        </w:rPr>
      </w:pPr>
      <w:r w:rsidRPr="00320C76">
        <w:rPr>
          <w:rFonts w:ascii="Arial" w:hAnsi="Arial" w:cs="Arial"/>
          <w:sz w:val="24"/>
          <w:szCs w:val="24"/>
          <w:lang w:val="en-US"/>
        </w:rPr>
        <w:t xml:space="preserve">Next, we will work with you about how you want your support arranged. This includes the different ways you can spend your </w:t>
      </w:r>
      <w:r>
        <w:rPr>
          <w:rFonts w:ascii="Arial" w:hAnsi="Arial" w:cs="Arial"/>
          <w:sz w:val="24"/>
          <w:szCs w:val="24"/>
          <w:lang w:val="en-US"/>
        </w:rPr>
        <w:t>b</w:t>
      </w:r>
      <w:r w:rsidRPr="00320C76">
        <w:rPr>
          <w:rFonts w:ascii="Arial" w:hAnsi="Arial" w:cs="Arial"/>
          <w:sz w:val="24"/>
          <w:szCs w:val="24"/>
          <w:lang w:val="en-US"/>
        </w:rPr>
        <w:t xml:space="preserve">udget. One way of spending your </w:t>
      </w:r>
      <w:r>
        <w:rPr>
          <w:rFonts w:ascii="Arial" w:hAnsi="Arial" w:cs="Arial"/>
          <w:sz w:val="24"/>
          <w:szCs w:val="24"/>
          <w:lang w:val="en-US"/>
        </w:rPr>
        <w:t>b</w:t>
      </w:r>
      <w:r w:rsidRPr="00320C76">
        <w:rPr>
          <w:rFonts w:ascii="Arial" w:hAnsi="Arial" w:cs="Arial"/>
          <w:sz w:val="24"/>
          <w:szCs w:val="24"/>
          <w:lang w:val="en-US"/>
        </w:rPr>
        <w:t xml:space="preserve">udget to meet your needs is having a </w:t>
      </w:r>
      <w:r>
        <w:rPr>
          <w:rFonts w:ascii="Arial" w:hAnsi="Arial" w:cs="Arial"/>
          <w:sz w:val="24"/>
          <w:szCs w:val="24"/>
          <w:lang w:val="en-US"/>
        </w:rPr>
        <w:t>D</w:t>
      </w:r>
      <w:r w:rsidRPr="00320C76">
        <w:rPr>
          <w:rFonts w:ascii="Arial" w:hAnsi="Arial" w:cs="Arial"/>
          <w:sz w:val="24"/>
          <w:szCs w:val="24"/>
          <w:lang w:val="en-US"/>
        </w:rPr>
        <w:t xml:space="preserve">irect </w:t>
      </w:r>
      <w:r>
        <w:rPr>
          <w:rFonts w:ascii="Arial" w:hAnsi="Arial" w:cs="Arial"/>
          <w:sz w:val="24"/>
          <w:szCs w:val="24"/>
          <w:lang w:val="en-US"/>
        </w:rPr>
        <w:t>P</w:t>
      </w:r>
      <w:r w:rsidRPr="00320C76">
        <w:rPr>
          <w:rFonts w:ascii="Arial" w:hAnsi="Arial" w:cs="Arial"/>
          <w:sz w:val="24"/>
          <w:szCs w:val="24"/>
          <w:lang w:val="en-US"/>
        </w:rPr>
        <w:t xml:space="preserve">ayment. </w:t>
      </w:r>
      <w:r>
        <w:rPr>
          <w:rFonts w:ascii="Arial" w:hAnsi="Arial" w:cs="Arial"/>
          <w:sz w:val="24"/>
          <w:szCs w:val="24"/>
          <w:lang w:val="en-US"/>
        </w:rPr>
        <w:t xml:space="preserve">This is </w:t>
      </w:r>
      <w:r w:rsidRPr="00320C76">
        <w:rPr>
          <w:rFonts w:ascii="Arial" w:hAnsi="Arial" w:cs="Arial"/>
          <w:sz w:val="24"/>
          <w:szCs w:val="24"/>
          <w:lang w:val="en-US"/>
        </w:rPr>
        <w:t xml:space="preserve">not treated as income and </w:t>
      </w:r>
      <w:r>
        <w:rPr>
          <w:rFonts w:ascii="Arial" w:hAnsi="Arial" w:cs="Arial"/>
          <w:sz w:val="24"/>
          <w:szCs w:val="24"/>
          <w:lang w:val="en-US"/>
        </w:rPr>
        <w:t>does</w:t>
      </w:r>
      <w:r w:rsidRPr="00320C76">
        <w:rPr>
          <w:rFonts w:ascii="Arial" w:hAnsi="Arial" w:cs="Arial"/>
          <w:sz w:val="24"/>
          <w:szCs w:val="24"/>
          <w:lang w:val="en-US"/>
        </w:rPr>
        <w:t xml:space="preserve"> not affect </w:t>
      </w:r>
      <w:r>
        <w:rPr>
          <w:rFonts w:ascii="Arial" w:hAnsi="Arial" w:cs="Arial"/>
          <w:sz w:val="24"/>
          <w:szCs w:val="24"/>
          <w:lang w:val="en-US"/>
        </w:rPr>
        <w:t xml:space="preserve">your </w:t>
      </w:r>
      <w:r w:rsidRPr="00320C76">
        <w:rPr>
          <w:rFonts w:ascii="Arial" w:hAnsi="Arial" w:cs="Arial"/>
          <w:sz w:val="24"/>
          <w:szCs w:val="24"/>
          <w:lang w:val="en-US"/>
        </w:rPr>
        <w:t>income tax and benefit claims.</w:t>
      </w:r>
    </w:p>
    <w:p w14:paraId="492771FC" w14:textId="77777777" w:rsidR="005C5F12" w:rsidRPr="00320C76" w:rsidRDefault="005C5F12" w:rsidP="005C5F12">
      <w:pPr>
        <w:autoSpaceDE w:val="0"/>
        <w:autoSpaceDN w:val="0"/>
        <w:spacing w:line="240" w:lineRule="exact"/>
        <w:jc w:val="both"/>
        <w:rPr>
          <w:rFonts w:ascii="Arial" w:hAnsi="Arial" w:cs="Arial"/>
          <w:sz w:val="24"/>
          <w:szCs w:val="24"/>
        </w:rPr>
      </w:pPr>
    </w:p>
    <w:p w14:paraId="094CA06D" w14:textId="77777777" w:rsidR="005C5F12" w:rsidRDefault="005C5F12" w:rsidP="005C5F12">
      <w:pPr>
        <w:autoSpaceDE w:val="0"/>
        <w:autoSpaceDN w:val="0"/>
        <w:spacing w:line="240" w:lineRule="exact"/>
        <w:ind w:firstLine="14"/>
        <w:jc w:val="both"/>
        <w:rPr>
          <w:rFonts w:ascii="Arial" w:hAnsi="Arial" w:cs="Arial"/>
          <w:b/>
          <w:spacing w:val="1"/>
          <w:sz w:val="24"/>
          <w:szCs w:val="24"/>
          <w:lang w:val="en-US"/>
        </w:rPr>
      </w:pPr>
      <w:r w:rsidRPr="00320C76">
        <w:rPr>
          <w:rFonts w:ascii="Arial" w:hAnsi="Arial" w:cs="Arial"/>
          <w:b/>
          <w:spacing w:val="1"/>
          <w:sz w:val="24"/>
          <w:szCs w:val="24"/>
          <w:lang w:val="en-US"/>
        </w:rPr>
        <w:t>What can I spend my Direct Payments money on?</w:t>
      </w:r>
    </w:p>
    <w:p w14:paraId="5BB32939" w14:textId="77777777" w:rsidR="005C5F12" w:rsidRDefault="005C5F12" w:rsidP="005C5F12">
      <w:pPr>
        <w:autoSpaceDE w:val="0"/>
        <w:autoSpaceDN w:val="0"/>
        <w:spacing w:line="240" w:lineRule="exact"/>
        <w:ind w:firstLine="14"/>
        <w:jc w:val="both"/>
        <w:rPr>
          <w:rFonts w:ascii="Arial" w:hAnsi="Arial" w:cs="Arial"/>
          <w:sz w:val="24"/>
          <w:szCs w:val="24"/>
        </w:rPr>
      </w:pPr>
      <w:r w:rsidRPr="001D43FB">
        <w:rPr>
          <w:rFonts w:ascii="Arial" w:hAnsi="Arial" w:cs="Arial"/>
          <w:sz w:val="24"/>
          <w:szCs w:val="24"/>
        </w:rPr>
        <w:t>The Practitioner will determine this, here are some examples:</w:t>
      </w:r>
    </w:p>
    <w:p w14:paraId="03414F52" w14:textId="77777777" w:rsidR="005C5F12" w:rsidRPr="001D43FB" w:rsidRDefault="005C5F12" w:rsidP="005C5F12">
      <w:pPr>
        <w:pStyle w:val="NoSpacing"/>
        <w:numPr>
          <w:ilvl w:val="0"/>
          <w:numId w:val="5"/>
        </w:numPr>
        <w:rPr>
          <w:rFonts w:ascii="Arial" w:hAnsi="Arial" w:cs="Arial"/>
          <w:sz w:val="24"/>
          <w:szCs w:val="24"/>
        </w:rPr>
      </w:pPr>
      <w:r w:rsidRPr="001D43FB">
        <w:rPr>
          <w:rFonts w:ascii="Arial" w:hAnsi="Arial" w:cs="Arial"/>
          <w:sz w:val="24"/>
          <w:szCs w:val="24"/>
        </w:rPr>
        <w:t>Support from a care agency.</w:t>
      </w:r>
    </w:p>
    <w:p w14:paraId="7B8CA792" w14:textId="77777777" w:rsidR="005C5F12" w:rsidRPr="001D43FB" w:rsidRDefault="005C5F12" w:rsidP="005C5F12">
      <w:pPr>
        <w:pStyle w:val="NoSpacing"/>
        <w:numPr>
          <w:ilvl w:val="0"/>
          <w:numId w:val="5"/>
        </w:numPr>
        <w:rPr>
          <w:rFonts w:ascii="Arial" w:hAnsi="Arial" w:cs="Arial"/>
          <w:sz w:val="24"/>
          <w:szCs w:val="24"/>
        </w:rPr>
      </w:pPr>
      <w:r w:rsidRPr="001D43FB">
        <w:rPr>
          <w:rFonts w:ascii="Arial" w:hAnsi="Arial" w:cs="Arial"/>
          <w:sz w:val="24"/>
          <w:szCs w:val="24"/>
        </w:rPr>
        <w:t>Employing a personal assistant.</w:t>
      </w:r>
    </w:p>
    <w:p w14:paraId="5E058161" w14:textId="77777777" w:rsidR="005C5F12" w:rsidRPr="001D43FB" w:rsidRDefault="005C5F12" w:rsidP="005C5F12">
      <w:pPr>
        <w:pStyle w:val="NoSpacing"/>
        <w:numPr>
          <w:ilvl w:val="0"/>
          <w:numId w:val="5"/>
        </w:numPr>
        <w:rPr>
          <w:rFonts w:ascii="Arial" w:hAnsi="Arial" w:cs="Arial"/>
          <w:sz w:val="24"/>
          <w:szCs w:val="24"/>
        </w:rPr>
      </w:pPr>
      <w:r w:rsidRPr="001D43FB">
        <w:rPr>
          <w:rFonts w:ascii="Arial" w:hAnsi="Arial" w:cs="Arial"/>
          <w:sz w:val="24"/>
          <w:szCs w:val="24"/>
        </w:rPr>
        <w:t>Support with daily living activities.</w:t>
      </w:r>
    </w:p>
    <w:p w14:paraId="14414207" w14:textId="77777777" w:rsidR="005C5F12" w:rsidRPr="001D43FB" w:rsidRDefault="005C5F12" w:rsidP="005C5F12">
      <w:pPr>
        <w:pStyle w:val="NoSpacing"/>
        <w:numPr>
          <w:ilvl w:val="0"/>
          <w:numId w:val="5"/>
        </w:numPr>
        <w:rPr>
          <w:rFonts w:ascii="Arial" w:hAnsi="Arial" w:cs="Arial"/>
          <w:sz w:val="24"/>
          <w:szCs w:val="24"/>
        </w:rPr>
      </w:pPr>
      <w:r w:rsidRPr="001D43FB">
        <w:rPr>
          <w:rFonts w:ascii="Arial" w:hAnsi="Arial" w:cs="Arial"/>
          <w:sz w:val="24"/>
          <w:szCs w:val="24"/>
        </w:rPr>
        <w:t>Leisure and social activities with support.</w:t>
      </w:r>
    </w:p>
    <w:p w14:paraId="268ECD94" w14:textId="77777777" w:rsidR="005C5F12" w:rsidRPr="001D43FB" w:rsidRDefault="005C5F12" w:rsidP="005C5F12">
      <w:pPr>
        <w:pStyle w:val="NoSpacing"/>
        <w:numPr>
          <w:ilvl w:val="0"/>
          <w:numId w:val="5"/>
        </w:numPr>
        <w:rPr>
          <w:rFonts w:ascii="Arial" w:hAnsi="Arial" w:cs="Arial"/>
          <w:sz w:val="24"/>
          <w:szCs w:val="24"/>
        </w:rPr>
      </w:pPr>
      <w:r w:rsidRPr="001D43FB">
        <w:rPr>
          <w:rFonts w:ascii="Arial" w:hAnsi="Arial" w:cs="Arial"/>
          <w:sz w:val="24"/>
          <w:szCs w:val="24"/>
        </w:rPr>
        <w:t>Short-term breaks away from home or respite care.</w:t>
      </w:r>
    </w:p>
    <w:p w14:paraId="4F7161BC" w14:textId="77777777" w:rsidR="005C5F12" w:rsidRPr="001D43FB" w:rsidRDefault="005C5F12" w:rsidP="005C5F12">
      <w:pPr>
        <w:pStyle w:val="NoSpacing"/>
        <w:numPr>
          <w:ilvl w:val="0"/>
          <w:numId w:val="5"/>
        </w:numPr>
        <w:rPr>
          <w:rFonts w:ascii="Arial" w:hAnsi="Arial" w:cs="Arial"/>
          <w:sz w:val="24"/>
          <w:szCs w:val="24"/>
        </w:rPr>
      </w:pPr>
      <w:r w:rsidRPr="001D43FB">
        <w:rPr>
          <w:rFonts w:ascii="Arial" w:hAnsi="Arial" w:cs="Arial"/>
          <w:sz w:val="24"/>
          <w:szCs w:val="24"/>
        </w:rPr>
        <w:t>Support for carers to help them continue in their caring role.</w:t>
      </w:r>
    </w:p>
    <w:p w14:paraId="4BBF4143" w14:textId="77777777" w:rsidR="005C5F12" w:rsidRDefault="005C5F12" w:rsidP="005C5F12">
      <w:pPr>
        <w:autoSpaceDE w:val="0"/>
        <w:autoSpaceDN w:val="0"/>
        <w:spacing w:before="216" w:line="260" w:lineRule="exact"/>
        <w:ind w:firstLine="4"/>
        <w:jc w:val="both"/>
        <w:rPr>
          <w:rFonts w:ascii="Arial" w:hAnsi="Arial" w:cs="Arial"/>
          <w:b/>
          <w:sz w:val="24"/>
          <w:szCs w:val="24"/>
          <w:lang w:val="en-US"/>
        </w:rPr>
      </w:pPr>
      <w:r w:rsidRPr="00320C76">
        <w:rPr>
          <w:rFonts w:ascii="Arial" w:hAnsi="Arial" w:cs="Arial"/>
          <w:b/>
          <w:sz w:val="24"/>
          <w:szCs w:val="24"/>
          <w:lang w:val="en-US"/>
        </w:rPr>
        <w:t>What can't I spend my Direct Payments on?</w:t>
      </w:r>
    </w:p>
    <w:p w14:paraId="03378AA0" w14:textId="77777777" w:rsidR="005C5F12" w:rsidRPr="001D43FB" w:rsidRDefault="005C5F12" w:rsidP="005C5F12">
      <w:pPr>
        <w:pStyle w:val="NoSpacing"/>
        <w:numPr>
          <w:ilvl w:val="0"/>
          <w:numId w:val="6"/>
        </w:numPr>
        <w:rPr>
          <w:rFonts w:ascii="Arial" w:hAnsi="Arial" w:cs="Arial"/>
          <w:sz w:val="24"/>
          <w:szCs w:val="24"/>
        </w:rPr>
      </w:pPr>
      <w:r w:rsidRPr="001D43FB">
        <w:rPr>
          <w:rFonts w:ascii="Arial" w:hAnsi="Arial" w:cs="Arial"/>
          <w:sz w:val="24"/>
          <w:szCs w:val="24"/>
        </w:rPr>
        <w:t>Anything that is illegal.</w:t>
      </w:r>
    </w:p>
    <w:p w14:paraId="04CDC317" w14:textId="77777777" w:rsidR="005C5F12" w:rsidRPr="001D43FB" w:rsidRDefault="005C5F12" w:rsidP="005C5F12">
      <w:pPr>
        <w:pStyle w:val="NoSpacing"/>
        <w:numPr>
          <w:ilvl w:val="0"/>
          <w:numId w:val="6"/>
        </w:numPr>
        <w:rPr>
          <w:rFonts w:ascii="Arial" w:hAnsi="Arial" w:cs="Arial"/>
          <w:sz w:val="24"/>
          <w:szCs w:val="24"/>
        </w:rPr>
      </w:pPr>
      <w:r w:rsidRPr="001D43FB">
        <w:rPr>
          <w:rFonts w:ascii="Arial" w:hAnsi="Arial" w:cs="Arial"/>
          <w:sz w:val="24"/>
          <w:szCs w:val="24"/>
        </w:rPr>
        <w:t xml:space="preserve">Alcohol, tobacco, illegal substances, </w:t>
      </w:r>
      <w:proofErr w:type="gramStart"/>
      <w:r w:rsidRPr="001D43FB">
        <w:rPr>
          <w:rFonts w:ascii="Arial" w:hAnsi="Arial" w:cs="Arial"/>
          <w:sz w:val="24"/>
          <w:szCs w:val="24"/>
        </w:rPr>
        <w:t>gambling</w:t>
      </w:r>
      <w:proofErr w:type="gramEnd"/>
      <w:r w:rsidRPr="001D43FB">
        <w:rPr>
          <w:rFonts w:ascii="Arial" w:hAnsi="Arial" w:cs="Arial"/>
          <w:sz w:val="24"/>
          <w:szCs w:val="24"/>
        </w:rPr>
        <w:t xml:space="preserve"> or debt repayment.</w:t>
      </w:r>
    </w:p>
    <w:p w14:paraId="64C20E37" w14:textId="77777777" w:rsidR="005C5F12" w:rsidRPr="001D43FB" w:rsidRDefault="005C5F12" w:rsidP="005C5F12">
      <w:pPr>
        <w:pStyle w:val="NoSpacing"/>
        <w:numPr>
          <w:ilvl w:val="0"/>
          <w:numId w:val="6"/>
        </w:numPr>
        <w:rPr>
          <w:rFonts w:ascii="Arial" w:hAnsi="Arial" w:cs="Arial"/>
          <w:sz w:val="24"/>
          <w:szCs w:val="24"/>
        </w:rPr>
      </w:pPr>
      <w:r w:rsidRPr="001D43FB">
        <w:rPr>
          <w:rFonts w:ascii="Arial" w:hAnsi="Arial" w:cs="Arial"/>
          <w:sz w:val="24"/>
          <w:szCs w:val="24"/>
        </w:rPr>
        <w:t>Long-term or permanent residential care.</w:t>
      </w:r>
    </w:p>
    <w:p w14:paraId="03A8420B" w14:textId="77777777" w:rsidR="005C5F12" w:rsidRDefault="005C5F12" w:rsidP="005C5F12">
      <w:pPr>
        <w:pStyle w:val="NoSpacing"/>
        <w:numPr>
          <w:ilvl w:val="0"/>
          <w:numId w:val="6"/>
        </w:numPr>
        <w:rPr>
          <w:rFonts w:ascii="Arial" w:hAnsi="Arial" w:cs="Arial"/>
          <w:sz w:val="24"/>
          <w:szCs w:val="24"/>
        </w:rPr>
      </w:pPr>
      <w:r w:rsidRPr="00452E0F">
        <w:rPr>
          <w:rFonts w:ascii="Arial" w:hAnsi="Arial" w:cs="Arial"/>
          <w:sz w:val="24"/>
          <w:szCs w:val="24"/>
        </w:rPr>
        <w:t>Paying close family members and anyone that lives with the client, without prior consent from the Practitioner.</w:t>
      </w:r>
    </w:p>
    <w:p w14:paraId="68FA6407" w14:textId="77777777" w:rsidR="005C5F12" w:rsidRDefault="005C5F12" w:rsidP="005C5F12">
      <w:pPr>
        <w:pStyle w:val="NoSpacing"/>
        <w:ind w:left="720"/>
        <w:rPr>
          <w:rFonts w:ascii="Arial" w:hAnsi="Arial" w:cs="Arial"/>
          <w:sz w:val="24"/>
          <w:szCs w:val="24"/>
        </w:rPr>
      </w:pPr>
    </w:p>
    <w:p w14:paraId="68DC5E0C" w14:textId="77777777" w:rsidR="005C5F12" w:rsidRDefault="005C5F12" w:rsidP="005C5F12">
      <w:pPr>
        <w:autoSpaceDE w:val="0"/>
        <w:autoSpaceDN w:val="0"/>
        <w:spacing w:line="260" w:lineRule="exact"/>
        <w:ind w:firstLine="4"/>
        <w:jc w:val="both"/>
        <w:rPr>
          <w:rFonts w:ascii="Arial" w:hAnsi="Arial" w:cs="Arial"/>
          <w:b/>
          <w:spacing w:val="-3"/>
          <w:sz w:val="24"/>
          <w:szCs w:val="24"/>
          <w:lang w:val="en-US"/>
        </w:rPr>
      </w:pPr>
      <w:r w:rsidRPr="00320C76">
        <w:rPr>
          <w:rFonts w:ascii="Arial" w:hAnsi="Arial" w:cs="Arial"/>
          <w:b/>
          <w:spacing w:val="-3"/>
          <w:sz w:val="24"/>
          <w:szCs w:val="24"/>
          <w:lang w:val="en-US"/>
        </w:rPr>
        <w:t>What support can I get?</w:t>
      </w:r>
    </w:p>
    <w:p w14:paraId="6910D5B6" w14:textId="77777777" w:rsidR="005C5F12" w:rsidRPr="00320C76" w:rsidRDefault="005C5F12" w:rsidP="005C5F12">
      <w:pPr>
        <w:autoSpaceDE w:val="0"/>
        <w:autoSpaceDN w:val="0"/>
        <w:spacing w:line="260" w:lineRule="exact"/>
        <w:jc w:val="both"/>
        <w:rPr>
          <w:rFonts w:ascii="Arial" w:hAnsi="Arial" w:cs="Arial"/>
          <w:sz w:val="24"/>
          <w:szCs w:val="24"/>
        </w:rPr>
      </w:pPr>
      <w:r>
        <w:rPr>
          <w:rFonts w:ascii="Arial" w:hAnsi="Arial" w:cs="Arial"/>
          <w:sz w:val="24"/>
          <w:szCs w:val="24"/>
        </w:rPr>
        <w:t xml:space="preserve">A </w:t>
      </w:r>
      <w:r w:rsidRPr="00795115">
        <w:rPr>
          <w:rFonts w:ascii="Arial" w:hAnsi="Arial" w:cs="Arial"/>
          <w:sz w:val="24"/>
          <w:szCs w:val="24"/>
        </w:rPr>
        <w:t>Direct Payments Support Worker will visit you to discuss your responsibilities and provide you with all the tools and information you need to manage your Direct Payment.</w:t>
      </w:r>
    </w:p>
    <w:p w14:paraId="45E3A1C6" w14:textId="77777777" w:rsidR="005C5F12" w:rsidRDefault="005C5F12" w:rsidP="005C5F12">
      <w:pPr>
        <w:jc w:val="both"/>
        <w:rPr>
          <w:rFonts w:ascii="Arial" w:hAnsi="Arial" w:cs="Arial"/>
        </w:rPr>
      </w:pPr>
      <w:r>
        <w:rPr>
          <w:rFonts w:ascii="Arial" w:hAnsi="Arial" w:cs="Arial"/>
          <w:spacing w:val="-4"/>
          <w:sz w:val="24"/>
          <w:szCs w:val="24"/>
          <w:lang w:val="en-US"/>
        </w:rPr>
        <w:t>I</w:t>
      </w:r>
      <w:r w:rsidRPr="00320C76">
        <w:rPr>
          <w:rFonts w:ascii="Arial" w:hAnsi="Arial" w:cs="Arial"/>
          <w:spacing w:val="-4"/>
          <w:sz w:val="24"/>
          <w:szCs w:val="24"/>
          <w:lang w:val="en-US"/>
        </w:rPr>
        <w:t xml:space="preserve">f you want to employ a </w:t>
      </w:r>
      <w:r>
        <w:rPr>
          <w:rFonts w:ascii="Arial" w:hAnsi="Arial" w:cs="Arial"/>
          <w:spacing w:val="-4"/>
          <w:sz w:val="24"/>
          <w:szCs w:val="24"/>
          <w:lang w:val="en-US"/>
        </w:rPr>
        <w:t>P</w:t>
      </w:r>
      <w:r w:rsidRPr="00320C76">
        <w:rPr>
          <w:rFonts w:ascii="Arial" w:hAnsi="Arial" w:cs="Arial"/>
          <w:spacing w:val="-4"/>
          <w:sz w:val="24"/>
          <w:szCs w:val="24"/>
          <w:lang w:val="en-US"/>
        </w:rPr>
        <w:t xml:space="preserve">ersonal </w:t>
      </w:r>
      <w:proofErr w:type="gramStart"/>
      <w:r>
        <w:rPr>
          <w:rFonts w:ascii="Arial" w:hAnsi="Arial" w:cs="Arial"/>
          <w:spacing w:val="-4"/>
          <w:sz w:val="24"/>
          <w:szCs w:val="24"/>
          <w:lang w:val="en-US"/>
        </w:rPr>
        <w:t>A</w:t>
      </w:r>
      <w:r w:rsidRPr="00320C76">
        <w:rPr>
          <w:rFonts w:ascii="Arial" w:hAnsi="Arial" w:cs="Arial"/>
          <w:spacing w:val="-4"/>
          <w:sz w:val="24"/>
          <w:szCs w:val="24"/>
          <w:lang w:val="en-US"/>
        </w:rPr>
        <w:t>ssistant</w:t>
      </w:r>
      <w:proofErr w:type="gramEnd"/>
      <w:r>
        <w:rPr>
          <w:rFonts w:ascii="Arial" w:hAnsi="Arial" w:cs="Arial"/>
          <w:spacing w:val="-4"/>
          <w:sz w:val="24"/>
          <w:szCs w:val="24"/>
          <w:lang w:val="en-US"/>
        </w:rPr>
        <w:t xml:space="preserve"> </w:t>
      </w:r>
      <w:r w:rsidRPr="00320C76">
        <w:rPr>
          <w:rFonts w:ascii="Arial" w:hAnsi="Arial" w:cs="Arial"/>
          <w:spacing w:val="-4"/>
          <w:sz w:val="24"/>
          <w:szCs w:val="24"/>
          <w:lang w:val="en-US"/>
        </w:rPr>
        <w:t xml:space="preserve">you </w:t>
      </w:r>
      <w:r>
        <w:rPr>
          <w:rFonts w:ascii="Arial" w:hAnsi="Arial" w:cs="Arial"/>
          <w:spacing w:val="-4"/>
          <w:sz w:val="24"/>
          <w:szCs w:val="24"/>
          <w:lang w:val="en-US"/>
        </w:rPr>
        <w:t>can contact</w:t>
      </w:r>
      <w:r w:rsidRPr="00320C76">
        <w:rPr>
          <w:rFonts w:ascii="Arial" w:hAnsi="Arial" w:cs="Arial"/>
          <w:sz w:val="24"/>
          <w:szCs w:val="24"/>
        </w:rPr>
        <w:t xml:space="preserve"> the </w:t>
      </w:r>
      <w:hyperlink r:id="rId11" w:history="1">
        <w:r w:rsidRPr="00320C76">
          <w:rPr>
            <w:rStyle w:val="Hyperlink"/>
            <w:rFonts w:ascii="Arial" w:hAnsi="Arial" w:cs="Arial"/>
            <w:sz w:val="24"/>
            <w:szCs w:val="24"/>
          </w:rPr>
          <w:t>Portsmouth Personal Assistant Noticeboard</w:t>
        </w:r>
      </w:hyperlink>
      <w:r w:rsidRPr="00320C76">
        <w:rPr>
          <w:rFonts w:ascii="Arial" w:hAnsi="Arial" w:cs="Arial"/>
          <w:sz w:val="24"/>
          <w:szCs w:val="24"/>
        </w:rPr>
        <w:t xml:space="preserve">.  </w:t>
      </w:r>
      <w:r w:rsidRPr="00BB6338">
        <w:rPr>
          <w:rFonts w:ascii="Arial" w:hAnsi="Arial" w:cs="Arial"/>
          <w:sz w:val="24"/>
          <w:szCs w:val="24"/>
        </w:rPr>
        <w:t>T</w:t>
      </w:r>
      <w:r w:rsidRPr="001D43FB">
        <w:rPr>
          <w:rFonts w:ascii="Arial" w:hAnsi="Arial" w:cs="Arial"/>
          <w:sz w:val="24"/>
          <w:szCs w:val="24"/>
        </w:rPr>
        <w:t>he Noticeboard can help with registering on the site and filling in the application form to advertise any vacancies. The Noticeboard also holds a list of available PAs.</w:t>
      </w:r>
      <w:r>
        <w:rPr>
          <w:rFonts w:ascii="Arial" w:hAnsi="Arial" w:cs="Arial"/>
        </w:rPr>
        <w:t xml:space="preserve"> </w:t>
      </w:r>
    </w:p>
    <w:p w14:paraId="48C21008" w14:textId="77777777" w:rsidR="005C5F12" w:rsidRPr="00833EB9" w:rsidRDefault="005C5F12" w:rsidP="005C5F12">
      <w:pPr>
        <w:jc w:val="both"/>
        <w:rPr>
          <w:rFonts w:ascii="Arial" w:hAnsi="Arial" w:cs="Arial"/>
        </w:rPr>
      </w:pPr>
      <w:r w:rsidRPr="00833EB9">
        <w:rPr>
          <w:rFonts w:ascii="Arial" w:hAnsi="Arial" w:cs="Arial"/>
        </w:rPr>
        <w:t xml:space="preserve"> </w:t>
      </w:r>
    </w:p>
    <w:p w14:paraId="57EDDA59" w14:textId="77777777" w:rsidR="005C5F12" w:rsidRPr="00320C76" w:rsidRDefault="005C5F12" w:rsidP="005C5F12">
      <w:pPr>
        <w:autoSpaceDE w:val="0"/>
        <w:autoSpaceDN w:val="0"/>
        <w:spacing w:before="273" w:line="260" w:lineRule="exact"/>
        <w:jc w:val="both"/>
        <w:rPr>
          <w:rFonts w:ascii="Arial" w:hAnsi="Arial" w:cs="Arial"/>
          <w:b/>
          <w:sz w:val="24"/>
          <w:szCs w:val="24"/>
        </w:rPr>
      </w:pPr>
      <w:r w:rsidRPr="00320C76">
        <w:rPr>
          <w:rFonts w:ascii="Arial" w:hAnsi="Arial" w:cs="Arial"/>
          <w:b/>
          <w:sz w:val="24"/>
          <w:szCs w:val="24"/>
          <w:lang w:val="en-US"/>
        </w:rPr>
        <w:lastRenderedPageBreak/>
        <w:t>How will my Direct Payments be paid?</w:t>
      </w:r>
    </w:p>
    <w:p w14:paraId="5ADE6132" w14:textId="77777777" w:rsidR="005C5F12" w:rsidRDefault="005C5F12" w:rsidP="005C5F12">
      <w:pPr>
        <w:autoSpaceDE w:val="0"/>
        <w:autoSpaceDN w:val="0"/>
        <w:spacing w:before="4" w:line="260" w:lineRule="exact"/>
        <w:jc w:val="both"/>
        <w:rPr>
          <w:rFonts w:ascii="Arial" w:hAnsi="Arial" w:cs="Arial"/>
          <w:spacing w:val="-7"/>
          <w:sz w:val="24"/>
          <w:szCs w:val="24"/>
        </w:rPr>
      </w:pPr>
      <w:r w:rsidRPr="00320C76">
        <w:rPr>
          <w:rFonts w:ascii="Arial" w:hAnsi="Arial" w:cs="Arial"/>
          <w:spacing w:val="-7"/>
          <w:sz w:val="24"/>
          <w:szCs w:val="24"/>
          <w:lang w:val="en-US"/>
        </w:rPr>
        <w:t>Your money will be paid to you on a Prepa</w:t>
      </w:r>
      <w:r>
        <w:rPr>
          <w:rFonts w:ascii="Arial" w:hAnsi="Arial" w:cs="Arial"/>
          <w:spacing w:val="-7"/>
          <w:sz w:val="24"/>
          <w:szCs w:val="24"/>
          <w:lang w:val="en-US"/>
        </w:rPr>
        <w:t>id</w:t>
      </w:r>
      <w:r w:rsidRPr="00320C76">
        <w:rPr>
          <w:rFonts w:ascii="Arial" w:hAnsi="Arial" w:cs="Arial"/>
          <w:spacing w:val="-7"/>
          <w:sz w:val="24"/>
          <w:szCs w:val="24"/>
          <w:lang w:val="en-US"/>
        </w:rPr>
        <w:t xml:space="preserve"> Card, to be used solely for managing the money.</w:t>
      </w:r>
      <w:r>
        <w:rPr>
          <w:rFonts w:ascii="Arial" w:hAnsi="Arial" w:cs="Arial"/>
          <w:spacing w:val="-7"/>
          <w:sz w:val="24"/>
          <w:szCs w:val="24"/>
          <w:lang w:val="en-US"/>
        </w:rPr>
        <w:t xml:space="preserve"> </w:t>
      </w:r>
      <w:r>
        <w:rPr>
          <w:rFonts w:ascii="Arial" w:hAnsi="Arial" w:cs="Arial"/>
          <w:spacing w:val="-7"/>
          <w:sz w:val="24"/>
          <w:szCs w:val="24"/>
        </w:rPr>
        <w:t>Money</w:t>
      </w:r>
      <w:r w:rsidRPr="0085085C">
        <w:rPr>
          <w:rFonts w:ascii="Arial" w:hAnsi="Arial" w:cs="Arial"/>
          <w:spacing w:val="-7"/>
          <w:sz w:val="24"/>
          <w:szCs w:val="24"/>
        </w:rPr>
        <w:t xml:space="preserve"> </w:t>
      </w:r>
      <w:r>
        <w:rPr>
          <w:rFonts w:ascii="Arial" w:hAnsi="Arial" w:cs="Arial"/>
          <w:spacing w:val="-7"/>
          <w:sz w:val="24"/>
          <w:szCs w:val="24"/>
        </w:rPr>
        <w:t xml:space="preserve">will </w:t>
      </w:r>
      <w:r w:rsidR="00437F9F">
        <w:rPr>
          <w:rFonts w:ascii="Arial" w:hAnsi="Arial" w:cs="Arial"/>
          <w:spacing w:val="-7"/>
          <w:sz w:val="24"/>
          <w:szCs w:val="24"/>
        </w:rPr>
        <w:t xml:space="preserve">be </w:t>
      </w:r>
      <w:r>
        <w:rPr>
          <w:rFonts w:ascii="Arial" w:hAnsi="Arial" w:cs="Arial"/>
          <w:spacing w:val="-7"/>
          <w:sz w:val="24"/>
          <w:szCs w:val="24"/>
        </w:rPr>
        <w:t>loaded on to the card every four</w:t>
      </w:r>
      <w:r w:rsidRPr="0085085C">
        <w:rPr>
          <w:rFonts w:ascii="Arial" w:hAnsi="Arial" w:cs="Arial"/>
          <w:spacing w:val="-7"/>
          <w:sz w:val="24"/>
          <w:szCs w:val="24"/>
        </w:rPr>
        <w:t xml:space="preserve"> weeks in advance.</w:t>
      </w:r>
      <w:r>
        <w:rPr>
          <w:rFonts w:ascii="Arial" w:hAnsi="Arial" w:cs="Arial"/>
          <w:spacing w:val="-7"/>
          <w:sz w:val="24"/>
          <w:szCs w:val="24"/>
        </w:rPr>
        <w:t xml:space="preserve"> The card cannot get overdrawn and payments can be made by phone and</w:t>
      </w:r>
      <w:r w:rsidRPr="0085085C">
        <w:rPr>
          <w:rFonts w:ascii="Arial" w:hAnsi="Arial" w:cs="Arial"/>
          <w:spacing w:val="-7"/>
          <w:sz w:val="24"/>
          <w:szCs w:val="24"/>
        </w:rPr>
        <w:t xml:space="preserve"> online. </w:t>
      </w:r>
    </w:p>
    <w:p w14:paraId="2043A557" w14:textId="77777777" w:rsidR="005C5F12" w:rsidRPr="0085085C" w:rsidRDefault="005C5F12" w:rsidP="005C5F12">
      <w:pPr>
        <w:autoSpaceDE w:val="0"/>
        <w:autoSpaceDN w:val="0"/>
        <w:spacing w:before="4" w:line="260" w:lineRule="exact"/>
        <w:jc w:val="both"/>
        <w:rPr>
          <w:rFonts w:ascii="Arial" w:hAnsi="Arial" w:cs="Arial"/>
          <w:spacing w:val="-7"/>
          <w:sz w:val="24"/>
          <w:szCs w:val="24"/>
        </w:rPr>
      </w:pPr>
    </w:p>
    <w:p w14:paraId="5E2ABCD7" w14:textId="77777777" w:rsidR="005C5F12" w:rsidRDefault="005C5F12" w:rsidP="005C5F12">
      <w:pPr>
        <w:autoSpaceDE w:val="0"/>
        <w:autoSpaceDN w:val="0"/>
        <w:spacing w:line="260" w:lineRule="exact"/>
        <w:ind w:firstLine="4"/>
        <w:jc w:val="both"/>
        <w:rPr>
          <w:rFonts w:ascii="Arial" w:hAnsi="Arial" w:cs="Arial"/>
          <w:b/>
          <w:spacing w:val="-3"/>
          <w:sz w:val="24"/>
          <w:szCs w:val="24"/>
          <w:lang w:val="en-US"/>
        </w:rPr>
      </w:pPr>
      <w:r w:rsidRPr="00320C76">
        <w:rPr>
          <w:rFonts w:ascii="Arial" w:hAnsi="Arial" w:cs="Arial"/>
          <w:b/>
          <w:spacing w:val="-3"/>
          <w:sz w:val="24"/>
          <w:szCs w:val="24"/>
          <w:lang w:val="en-US"/>
        </w:rPr>
        <w:t>Will I have to pay towards my support?</w:t>
      </w:r>
    </w:p>
    <w:p w14:paraId="289B73D3" w14:textId="77777777" w:rsidR="005C5F12" w:rsidRDefault="005C5F12" w:rsidP="005C5F12">
      <w:pPr>
        <w:autoSpaceDE w:val="0"/>
        <w:autoSpaceDN w:val="0"/>
        <w:spacing w:line="240" w:lineRule="exact"/>
        <w:ind w:left="19" w:hanging="15"/>
        <w:jc w:val="both"/>
        <w:rPr>
          <w:rFonts w:ascii="Arial" w:hAnsi="Arial" w:cs="Arial"/>
          <w:sz w:val="24"/>
          <w:szCs w:val="24"/>
          <w:lang w:val="en-US"/>
        </w:rPr>
      </w:pPr>
      <w:r w:rsidRPr="001D43FB">
        <w:rPr>
          <w:rFonts w:ascii="Arial" w:hAnsi="Arial" w:cs="Arial"/>
          <w:sz w:val="24"/>
          <w:szCs w:val="24"/>
        </w:rPr>
        <w:t xml:space="preserve">For chargeable services </w:t>
      </w:r>
      <w:r w:rsidRPr="00BB6338">
        <w:rPr>
          <w:rFonts w:ascii="Arial" w:hAnsi="Arial" w:cs="Arial"/>
          <w:sz w:val="24"/>
          <w:szCs w:val="24"/>
          <w:lang w:val="en-US"/>
        </w:rPr>
        <w:t xml:space="preserve">you will have a financial assessment </w:t>
      </w:r>
      <w:r>
        <w:rPr>
          <w:rFonts w:ascii="Arial" w:hAnsi="Arial" w:cs="Arial"/>
          <w:sz w:val="24"/>
          <w:szCs w:val="24"/>
          <w:lang w:val="en-US"/>
        </w:rPr>
        <w:t>to</w:t>
      </w:r>
      <w:r w:rsidRPr="00BB6338">
        <w:rPr>
          <w:rFonts w:ascii="Arial" w:hAnsi="Arial" w:cs="Arial"/>
          <w:sz w:val="24"/>
          <w:szCs w:val="24"/>
          <w:lang w:val="en-US"/>
        </w:rPr>
        <w:t xml:space="preserve"> determine if you have to contribute towards your support. We will look at your total income and savings and then work out the amount you might have to pay. If you are assessed as having to </w:t>
      </w:r>
      <w:proofErr w:type="gramStart"/>
      <w:r w:rsidRPr="00BB6338">
        <w:rPr>
          <w:rFonts w:ascii="Arial" w:hAnsi="Arial" w:cs="Arial"/>
          <w:sz w:val="24"/>
          <w:szCs w:val="24"/>
          <w:lang w:val="en-US"/>
        </w:rPr>
        <w:t>make a contribution</w:t>
      </w:r>
      <w:proofErr w:type="gramEnd"/>
      <w:r w:rsidRPr="00BB6338">
        <w:rPr>
          <w:rFonts w:ascii="Arial" w:hAnsi="Arial" w:cs="Arial"/>
          <w:sz w:val="24"/>
          <w:szCs w:val="24"/>
          <w:lang w:val="en-US"/>
        </w:rPr>
        <w:t>, we will invoice you on a monthly basis for this</w:t>
      </w:r>
      <w:r>
        <w:rPr>
          <w:rFonts w:ascii="Arial" w:hAnsi="Arial" w:cs="Arial"/>
          <w:sz w:val="24"/>
          <w:szCs w:val="24"/>
          <w:lang w:val="en-US"/>
        </w:rPr>
        <w:t>.</w:t>
      </w:r>
    </w:p>
    <w:p w14:paraId="6EB738D2" w14:textId="77777777" w:rsidR="005C5F12" w:rsidRDefault="005C5F12" w:rsidP="005C5F12">
      <w:pPr>
        <w:autoSpaceDE w:val="0"/>
        <w:autoSpaceDN w:val="0"/>
        <w:spacing w:line="240" w:lineRule="exact"/>
        <w:ind w:left="19" w:hanging="15"/>
        <w:jc w:val="both"/>
        <w:rPr>
          <w:rFonts w:ascii="Arial" w:hAnsi="Arial" w:cs="Arial"/>
          <w:sz w:val="24"/>
          <w:szCs w:val="24"/>
          <w:lang w:val="en-US"/>
        </w:rPr>
      </w:pPr>
    </w:p>
    <w:p w14:paraId="060BC1F6" w14:textId="77777777" w:rsidR="005C5F12" w:rsidRDefault="005C5F12" w:rsidP="005C5F12">
      <w:pPr>
        <w:autoSpaceDE w:val="0"/>
        <w:autoSpaceDN w:val="0"/>
        <w:spacing w:line="240" w:lineRule="exact"/>
        <w:ind w:firstLine="4"/>
        <w:jc w:val="both"/>
        <w:rPr>
          <w:rFonts w:ascii="Arial" w:hAnsi="Arial" w:cs="Arial"/>
          <w:b/>
          <w:spacing w:val="1"/>
          <w:sz w:val="24"/>
          <w:szCs w:val="24"/>
          <w:lang w:val="en-US"/>
        </w:rPr>
      </w:pPr>
      <w:r w:rsidRPr="00320C76">
        <w:rPr>
          <w:rFonts w:ascii="Arial" w:hAnsi="Arial" w:cs="Arial"/>
          <w:b/>
          <w:spacing w:val="1"/>
          <w:sz w:val="24"/>
          <w:szCs w:val="24"/>
          <w:lang w:val="en-US"/>
        </w:rPr>
        <w:t>What are the responsibilities?</w:t>
      </w:r>
    </w:p>
    <w:p w14:paraId="0C1C9C9D" w14:textId="77777777" w:rsidR="005C5F12" w:rsidRPr="00320C76" w:rsidRDefault="00437F9F" w:rsidP="005C5F12">
      <w:pPr>
        <w:autoSpaceDE w:val="0"/>
        <w:autoSpaceDN w:val="0"/>
        <w:spacing w:line="264" w:lineRule="exact"/>
        <w:ind w:left="19" w:hanging="15"/>
        <w:jc w:val="both"/>
        <w:rPr>
          <w:rFonts w:ascii="Arial" w:hAnsi="Arial" w:cs="Arial"/>
          <w:sz w:val="24"/>
          <w:szCs w:val="24"/>
        </w:rPr>
      </w:pPr>
      <w:r>
        <w:rPr>
          <w:rFonts w:ascii="Arial" w:hAnsi="Arial" w:cs="Arial"/>
          <w:spacing w:val="-5"/>
          <w:sz w:val="24"/>
          <w:szCs w:val="24"/>
          <w:lang w:val="en-US"/>
        </w:rPr>
        <w:t>I</w:t>
      </w:r>
      <w:r w:rsidR="005C5F12" w:rsidRPr="00320C76">
        <w:rPr>
          <w:rFonts w:ascii="Arial" w:hAnsi="Arial" w:cs="Arial"/>
          <w:spacing w:val="-5"/>
          <w:sz w:val="24"/>
          <w:szCs w:val="24"/>
          <w:lang w:val="en-US"/>
        </w:rPr>
        <w:t>f you use a home care agency you need to make sure that they comply with current registration requirements.</w:t>
      </w:r>
    </w:p>
    <w:p w14:paraId="40B0E6E3" w14:textId="2E46D71E" w:rsidR="005C5F12" w:rsidRDefault="005C5F12" w:rsidP="005C5F12">
      <w:pPr>
        <w:rPr>
          <w:rFonts w:ascii="Arial" w:hAnsi="Arial" w:cs="Arial"/>
          <w:color w:val="000000"/>
          <w:sz w:val="24"/>
          <w:szCs w:val="24"/>
        </w:rPr>
      </w:pPr>
      <w:r w:rsidRPr="001D43FB">
        <w:rPr>
          <w:rFonts w:ascii="Arial" w:hAnsi="Arial" w:cs="Arial"/>
          <w:spacing w:val="1"/>
          <w:sz w:val="24"/>
          <w:szCs w:val="24"/>
          <w:lang w:val="en-US"/>
        </w:rPr>
        <w:t xml:space="preserve">If you employ a Personal </w:t>
      </w:r>
      <w:proofErr w:type="gramStart"/>
      <w:r w:rsidRPr="001D43FB">
        <w:rPr>
          <w:rFonts w:ascii="Arial" w:hAnsi="Arial" w:cs="Arial"/>
          <w:spacing w:val="1"/>
          <w:sz w:val="24"/>
          <w:szCs w:val="24"/>
          <w:lang w:val="en-US"/>
        </w:rPr>
        <w:t>Assistant</w:t>
      </w:r>
      <w:proofErr w:type="gramEnd"/>
      <w:r w:rsidRPr="001D43FB">
        <w:rPr>
          <w:rFonts w:ascii="Arial" w:hAnsi="Arial" w:cs="Arial"/>
          <w:spacing w:val="1"/>
          <w:sz w:val="24"/>
          <w:szCs w:val="24"/>
          <w:lang w:val="en-US"/>
        </w:rPr>
        <w:t xml:space="preserve"> you will be offered a payroll service who will work with HM</w:t>
      </w:r>
      <w:r>
        <w:rPr>
          <w:rFonts w:ascii="Arial" w:hAnsi="Arial" w:cs="Arial"/>
          <w:spacing w:val="1"/>
          <w:sz w:val="24"/>
          <w:szCs w:val="24"/>
          <w:lang w:val="en-US"/>
        </w:rPr>
        <w:t xml:space="preserve"> </w:t>
      </w:r>
      <w:r w:rsidRPr="001D43FB">
        <w:rPr>
          <w:rFonts w:ascii="Arial" w:hAnsi="Arial" w:cs="Arial"/>
          <w:spacing w:val="1"/>
          <w:sz w:val="24"/>
          <w:szCs w:val="24"/>
          <w:lang w:val="en-US"/>
        </w:rPr>
        <w:t>R</w:t>
      </w:r>
      <w:r>
        <w:rPr>
          <w:rFonts w:ascii="Arial" w:hAnsi="Arial" w:cs="Arial"/>
          <w:spacing w:val="1"/>
          <w:sz w:val="24"/>
          <w:szCs w:val="24"/>
          <w:lang w:val="en-US"/>
        </w:rPr>
        <w:t xml:space="preserve">evenue and </w:t>
      </w:r>
      <w:r w:rsidRPr="001D43FB">
        <w:rPr>
          <w:rFonts w:ascii="Arial" w:hAnsi="Arial" w:cs="Arial"/>
          <w:spacing w:val="1"/>
          <w:sz w:val="24"/>
          <w:szCs w:val="24"/>
          <w:lang w:val="en-US"/>
        </w:rPr>
        <w:t>C</w:t>
      </w:r>
      <w:r>
        <w:rPr>
          <w:rFonts w:ascii="Arial" w:hAnsi="Arial" w:cs="Arial"/>
          <w:spacing w:val="1"/>
          <w:sz w:val="24"/>
          <w:szCs w:val="24"/>
          <w:lang w:val="en-US"/>
        </w:rPr>
        <w:t>ustoms</w:t>
      </w:r>
      <w:r w:rsidRPr="001D43FB">
        <w:rPr>
          <w:rFonts w:ascii="Arial" w:hAnsi="Arial" w:cs="Arial"/>
          <w:spacing w:val="1"/>
          <w:sz w:val="24"/>
          <w:szCs w:val="24"/>
          <w:lang w:val="en-US"/>
        </w:rPr>
        <w:t xml:space="preserve"> on your behalf and this is funded fr</w:t>
      </w:r>
      <w:r w:rsidR="00437F9F">
        <w:rPr>
          <w:rFonts w:ascii="Arial" w:hAnsi="Arial" w:cs="Arial"/>
          <w:spacing w:val="1"/>
          <w:sz w:val="24"/>
          <w:szCs w:val="24"/>
          <w:lang w:val="en-US"/>
        </w:rPr>
        <w:t>om your Direct Payment budget. You</w:t>
      </w:r>
      <w:r w:rsidRPr="00BB6338">
        <w:rPr>
          <w:rFonts w:ascii="Arial" w:hAnsi="Arial" w:cs="Arial"/>
          <w:color w:val="000000"/>
          <w:sz w:val="24"/>
          <w:szCs w:val="24"/>
        </w:rPr>
        <w:t xml:space="preserve"> will need to keep records of the hours worked and </w:t>
      </w:r>
      <w:r w:rsidR="00437F9F">
        <w:rPr>
          <w:rFonts w:ascii="Arial" w:hAnsi="Arial" w:cs="Arial"/>
          <w:color w:val="000000"/>
          <w:sz w:val="24"/>
          <w:szCs w:val="24"/>
        </w:rPr>
        <w:t xml:space="preserve">any </w:t>
      </w:r>
      <w:r w:rsidRPr="00BB6338">
        <w:rPr>
          <w:rFonts w:ascii="Arial" w:hAnsi="Arial" w:cs="Arial"/>
          <w:color w:val="000000"/>
          <w:sz w:val="24"/>
          <w:szCs w:val="24"/>
        </w:rPr>
        <w:t xml:space="preserve">holiday </w:t>
      </w:r>
      <w:proofErr w:type="gramStart"/>
      <w:r w:rsidRPr="00BB6338">
        <w:rPr>
          <w:rFonts w:ascii="Arial" w:hAnsi="Arial" w:cs="Arial"/>
          <w:color w:val="000000"/>
          <w:sz w:val="24"/>
          <w:szCs w:val="24"/>
        </w:rPr>
        <w:t>taken, and</w:t>
      </w:r>
      <w:proofErr w:type="gramEnd"/>
      <w:r w:rsidRPr="00BB6338">
        <w:rPr>
          <w:rFonts w:ascii="Arial" w:hAnsi="Arial" w:cs="Arial"/>
          <w:color w:val="000000"/>
          <w:sz w:val="24"/>
          <w:szCs w:val="24"/>
        </w:rPr>
        <w:t xml:space="preserve"> meet your responsibilities as an employer such a</w:t>
      </w:r>
      <w:r w:rsidR="00437F9F">
        <w:rPr>
          <w:rFonts w:ascii="Arial" w:hAnsi="Arial" w:cs="Arial"/>
          <w:color w:val="000000"/>
          <w:sz w:val="24"/>
          <w:szCs w:val="24"/>
        </w:rPr>
        <w:t>s Employer's Liability I</w:t>
      </w:r>
      <w:r w:rsidRPr="00BB6338">
        <w:rPr>
          <w:rFonts w:ascii="Arial" w:hAnsi="Arial" w:cs="Arial"/>
          <w:color w:val="000000"/>
          <w:sz w:val="24"/>
          <w:szCs w:val="24"/>
        </w:rPr>
        <w:t xml:space="preserve">nsurance, </w:t>
      </w:r>
      <w:r>
        <w:rPr>
          <w:rFonts w:ascii="Arial" w:hAnsi="Arial" w:cs="Arial"/>
          <w:color w:val="000000"/>
          <w:sz w:val="24"/>
          <w:szCs w:val="24"/>
        </w:rPr>
        <w:t xml:space="preserve">National Minimum Wage, </w:t>
      </w:r>
      <w:r w:rsidRPr="00BB6338">
        <w:rPr>
          <w:rFonts w:ascii="Arial" w:hAnsi="Arial" w:cs="Arial"/>
          <w:color w:val="000000"/>
          <w:sz w:val="24"/>
          <w:szCs w:val="24"/>
        </w:rPr>
        <w:t>employment contract, sickness, mate</w:t>
      </w:r>
      <w:r>
        <w:rPr>
          <w:rFonts w:ascii="Arial" w:hAnsi="Arial" w:cs="Arial"/>
          <w:color w:val="000000"/>
          <w:sz w:val="24"/>
          <w:szCs w:val="24"/>
        </w:rPr>
        <w:t xml:space="preserve">rnity and </w:t>
      </w:r>
      <w:r w:rsidR="00437F9F">
        <w:rPr>
          <w:rFonts w:ascii="Arial" w:hAnsi="Arial" w:cs="Arial"/>
          <w:color w:val="000000"/>
          <w:sz w:val="24"/>
          <w:szCs w:val="24"/>
        </w:rPr>
        <w:t xml:space="preserve">a </w:t>
      </w:r>
      <w:r>
        <w:rPr>
          <w:rFonts w:ascii="Arial" w:hAnsi="Arial" w:cs="Arial"/>
          <w:color w:val="000000"/>
          <w:sz w:val="24"/>
          <w:szCs w:val="24"/>
        </w:rPr>
        <w:t>safe working environment.</w:t>
      </w:r>
    </w:p>
    <w:p w14:paraId="6EB76C9E" w14:textId="07830030" w:rsidR="001E6297" w:rsidRPr="001E6297" w:rsidRDefault="001E6297" w:rsidP="005C5F12">
      <w:pPr>
        <w:rPr>
          <w:rFonts w:ascii="Arial" w:hAnsi="Arial" w:cs="Arial"/>
          <w:spacing w:val="1"/>
          <w:sz w:val="24"/>
          <w:szCs w:val="24"/>
          <w:lang w:val="en-US"/>
        </w:rPr>
      </w:pPr>
      <w:r w:rsidRPr="001E6297">
        <w:rPr>
          <w:rFonts w:ascii="Arial" w:hAnsi="Arial" w:cs="Arial"/>
          <w:sz w:val="24"/>
          <w:szCs w:val="24"/>
        </w:rPr>
        <w:t>Please note that it is not permitted to pay the person that you employ cash in hand</w:t>
      </w:r>
      <w:r>
        <w:rPr>
          <w:rFonts w:ascii="Arial" w:hAnsi="Arial" w:cs="Arial"/>
          <w:sz w:val="24"/>
          <w:szCs w:val="24"/>
        </w:rPr>
        <w:t>.</w:t>
      </w:r>
    </w:p>
    <w:p w14:paraId="5D96609D" w14:textId="77777777" w:rsidR="005C5F12" w:rsidRDefault="005C5F12" w:rsidP="005C5F12">
      <w:pPr>
        <w:rPr>
          <w:rFonts w:ascii="Arial" w:hAnsi="Arial" w:cs="Arial"/>
          <w:spacing w:val="1"/>
          <w:sz w:val="24"/>
          <w:szCs w:val="24"/>
          <w:lang w:val="en-US"/>
        </w:rPr>
      </w:pPr>
      <w:r w:rsidRPr="001D43FB">
        <w:rPr>
          <w:rFonts w:ascii="Arial" w:hAnsi="Arial" w:cs="Arial"/>
          <w:spacing w:val="1"/>
          <w:sz w:val="24"/>
          <w:szCs w:val="24"/>
          <w:lang w:val="en-US"/>
        </w:rPr>
        <w:t xml:space="preserve">A DBS check will need to be carried out on all Personal Assistants </w:t>
      </w:r>
      <w:r w:rsidR="00437F9F">
        <w:rPr>
          <w:rFonts w:ascii="Arial" w:hAnsi="Arial" w:cs="Arial"/>
          <w:spacing w:val="1"/>
          <w:sz w:val="24"/>
          <w:szCs w:val="24"/>
          <w:lang w:val="en-US"/>
        </w:rPr>
        <w:t xml:space="preserve">before they commence work </w:t>
      </w:r>
      <w:r w:rsidRPr="001D43FB">
        <w:rPr>
          <w:rFonts w:ascii="Arial" w:hAnsi="Arial" w:cs="Arial"/>
          <w:spacing w:val="1"/>
          <w:sz w:val="24"/>
          <w:szCs w:val="24"/>
          <w:lang w:val="en-US"/>
        </w:rPr>
        <w:t xml:space="preserve">where a child </w:t>
      </w:r>
      <w:r w:rsidR="00437F9F">
        <w:rPr>
          <w:rFonts w:ascii="Arial" w:hAnsi="Arial" w:cs="Arial"/>
          <w:spacing w:val="1"/>
          <w:sz w:val="24"/>
          <w:szCs w:val="24"/>
          <w:lang w:val="en-US"/>
        </w:rPr>
        <w:t>may be</w:t>
      </w:r>
      <w:r w:rsidRPr="001D43FB">
        <w:rPr>
          <w:rFonts w:ascii="Arial" w:hAnsi="Arial" w:cs="Arial"/>
          <w:spacing w:val="1"/>
          <w:sz w:val="24"/>
          <w:szCs w:val="24"/>
          <w:lang w:val="en-US"/>
        </w:rPr>
        <w:t xml:space="preserve"> present </w:t>
      </w:r>
      <w:r w:rsidR="00437F9F">
        <w:rPr>
          <w:rFonts w:ascii="Arial" w:hAnsi="Arial" w:cs="Arial"/>
          <w:spacing w:val="1"/>
          <w:sz w:val="24"/>
          <w:szCs w:val="24"/>
          <w:lang w:val="en-US"/>
        </w:rPr>
        <w:t>in the place of</w:t>
      </w:r>
      <w:r w:rsidRPr="001D43FB">
        <w:rPr>
          <w:rFonts w:ascii="Arial" w:hAnsi="Arial" w:cs="Arial"/>
          <w:spacing w:val="1"/>
          <w:sz w:val="24"/>
          <w:szCs w:val="24"/>
          <w:lang w:val="en-US"/>
        </w:rPr>
        <w:t xml:space="preserve"> </w:t>
      </w:r>
      <w:r>
        <w:rPr>
          <w:rFonts w:ascii="Arial" w:hAnsi="Arial" w:cs="Arial"/>
          <w:spacing w:val="1"/>
          <w:sz w:val="24"/>
          <w:szCs w:val="24"/>
          <w:lang w:val="en-US"/>
        </w:rPr>
        <w:t>work.</w:t>
      </w:r>
    </w:p>
    <w:p w14:paraId="6D05522E" w14:textId="77777777" w:rsidR="005C5F12" w:rsidRDefault="005C5F12" w:rsidP="005C5F12">
      <w:pPr>
        <w:rPr>
          <w:rFonts w:ascii="Arial" w:hAnsi="Arial" w:cs="Arial"/>
          <w:color w:val="000000"/>
          <w:sz w:val="24"/>
          <w:szCs w:val="24"/>
        </w:rPr>
      </w:pPr>
      <w:r w:rsidRPr="00BB6338">
        <w:rPr>
          <w:rFonts w:ascii="Arial" w:hAnsi="Arial" w:cs="Arial"/>
          <w:spacing w:val="1"/>
          <w:sz w:val="24"/>
          <w:szCs w:val="24"/>
          <w:lang w:val="en-US"/>
        </w:rPr>
        <w:t>If you are unable to manage the Direct Payment budget yourself, t</w:t>
      </w:r>
      <w:r w:rsidRPr="001D43FB">
        <w:rPr>
          <w:rFonts w:ascii="Arial" w:hAnsi="Arial" w:cs="Arial"/>
          <w:spacing w:val="1"/>
          <w:sz w:val="24"/>
          <w:szCs w:val="24"/>
          <w:lang w:val="en-US"/>
        </w:rPr>
        <w:t>here may be an option to have a managed account,</w:t>
      </w:r>
      <w:r w:rsidRPr="00BB6338">
        <w:rPr>
          <w:rFonts w:ascii="Arial" w:hAnsi="Arial" w:cs="Arial"/>
          <w:spacing w:val="1"/>
          <w:sz w:val="24"/>
          <w:szCs w:val="24"/>
          <w:lang w:val="en-US"/>
        </w:rPr>
        <w:t xml:space="preserve"> this will need to be</w:t>
      </w:r>
      <w:r w:rsidRPr="001D43FB">
        <w:rPr>
          <w:rFonts w:ascii="Arial" w:hAnsi="Arial" w:cs="Arial"/>
          <w:spacing w:val="1"/>
          <w:sz w:val="24"/>
          <w:szCs w:val="24"/>
          <w:lang w:val="en-US"/>
        </w:rPr>
        <w:t xml:space="preserve"> agreed by the Practitioner. T</w:t>
      </w:r>
      <w:r w:rsidRPr="00BB6338">
        <w:rPr>
          <w:rFonts w:ascii="Arial" w:hAnsi="Arial" w:cs="Arial"/>
          <w:color w:val="000000"/>
          <w:sz w:val="24"/>
          <w:szCs w:val="24"/>
        </w:rPr>
        <w:t xml:space="preserve">he managed account provider will only be responsible for the budget and making payments so if you are employing a Personal </w:t>
      </w:r>
      <w:proofErr w:type="gramStart"/>
      <w:r w:rsidRPr="00BB6338">
        <w:rPr>
          <w:rFonts w:ascii="Arial" w:hAnsi="Arial" w:cs="Arial"/>
          <w:color w:val="000000"/>
          <w:sz w:val="24"/>
          <w:szCs w:val="24"/>
        </w:rPr>
        <w:t>Assistant</w:t>
      </w:r>
      <w:proofErr w:type="gramEnd"/>
      <w:r w:rsidRPr="00BB6338">
        <w:rPr>
          <w:rFonts w:ascii="Arial" w:hAnsi="Arial" w:cs="Arial"/>
          <w:color w:val="000000"/>
          <w:sz w:val="24"/>
          <w:szCs w:val="24"/>
        </w:rPr>
        <w:t xml:space="preserve"> you will still need to meet your responsibilities as an employer and </w:t>
      </w:r>
      <w:r w:rsidR="00792A47">
        <w:rPr>
          <w:rFonts w:ascii="Arial" w:hAnsi="Arial" w:cs="Arial"/>
          <w:color w:val="000000"/>
          <w:sz w:val="24"/>
          <w:szCs w:val="24"/>
        </w:rPr>
        <w:t xml:space="preserve">be able to </w:t>
      </w:r>
      <w:r w:rsidRPr="00BB6338">
        <w:rPr>
          <w:rFonts w:ascii="Arial" w:hAnsi="Arial" w:cs="Arial"/>
          <w:color w:val="000000"/>
          <w:sz w:val="24"/>
          <w:szCs w:val="24"/>
        </w:rPr>
        <w:t>manage your employees.</w:t>
      </w:r>
    </w:p>
    <w:p w14:paraId="002EA52D" w14:textId="77777777" w:rsidR="005C5F12" w:rsidRDefault="005C5F12" w:rsidP="005C5F12">
      <w:pPr>
        <w:rPr>
          <w:rFonts w:ascii="Arial" w:hAnsi="Arial" w:cs="Arial"/>
          <w:color w:val="000000"/>
          <w:sz w:val="24"/>
          <w:szCs w:val="24"/>
        </w:rPr>
      </w:pPr>
    </w:p>
    <w:p w14:paraId="18836992" w14:textId="77777777" w:rsidR="005C5F12" w:rsidRDefault="005C5F12" w:rsidP="005C5F12">
      <w:pPr>
        <w:autoSpaceDE w:val="0"/>
        <w:autoSpaceDN w:val="0"/>
        <w:spacing w:line="240" w:lineRule="exact"/>
        <w:ind w:firstLine="4"/>
        <w:jc w:val="both"/>
        <w:rPr>
          <w:rFonts w:ascii="Arial" w:hAnsi="Arial" w:cs="Arial"/>
          <w:b/>
          <w:spacing w:val="1"/>
          <w:sz w:val="24"/>
          <w:szCs w:val="24"/>
          <w:lang w:val="en-US"/>
        </w:rPr>
      </w:pPr>
      <w:r>
        <w:rPr>
          <w:rFonts w:ascii="Arial" w:hAnsi="Arial" w:cs="Arial"/>
          <w:b/>
          <w:spacing w:val="1"/>
          <w:sz w:val="24"/>
          <w:szCs w:val="24"/>
          <w:lang w:val="en-US"/>
        </w:rPr>
        <w:t>How do I manage my budget?</w:t>
      </w:r>
    </w:p>
    <w:p w14:paraId="0475BEB1" w14:textId="77777777" w:rsidR="005C5F12" w:rsidRPr="001D43FB" w:rsidRDefault="005C5F12" w:rsidP="005C5F12">
      <w:pPr>
        <w:rPr>
          <w:rFonts w:ascii="Arial" w:hAnsi="Arial" w:cs="Arial"/>
          <w:sz w:val="24"/>
          <w:szCs w:val="24"/>
        </w:rPr>
      </w:pPr>
      <w:r w:rsidRPr="001D43FB">
        <w:rPr>
          <w:rFonts w:ascii="Arial" w:hAnsi="Arial" w:cs="Arial"/>
          <w:sz w:val="24"/>
          <w:szCs w:val="24"/>
        </w:rPr>
        <w:t xml:space="preserve">If you choose to use a care agency you will have a choice of agencies and you can be flexible with the hours, for example if you are assessed for 7 hours a week you can </w:t>
      </w:r>
      <w:r w:rsidR="00792A47">
        <w:rPr>
          <w:rFonts w:ascii="Arial" w:hAnsi="Arial" w:cs="Arial"/>
          <w:sz w:val="24"/>
          <w:szCs w:val="24"/>
        </w:rPr>
        <w:t>use 4</w:t>
      </w:r>
      <w:r w:rsidRPr="001D43FB">
        <w:rPr>
          <w:rFonts w:ascii="Arial" w:hAnsi="Arial" w:cs="Arial"/>
          <w:sz w:val="24"/>
          <w:szCs w:val="24"/>
        </w:rPr>
        <w:t xml:space="preserve"> hours one week and 10 hours the next.</w:t>
      </w:r>
    </w:p>
    <w:p w14:paraId="34213412" w14:textId="77777777" w:rsidR="005C5F12" w:rsidRDefault="005C5F12" w:rsidP="005C5F12">
      <w:pPr>
        <w:rPr>
          <w:rFonts w:ascii="Arial" w:hAnsi="Arial" w:cs="Arial"/>
          <w:sz w:val="24"/>
          <w:szCs w:val="24"/>
        </w:rPr>
      </w:pPr>
      <w:r w:rsidRPr="001D43FB">
        <w:rPr>
          <w:rFonts w:ascii="Arial" w:hAnsi="Arial" w:cs="Arial"/>
          <w:sz w:val="24"/>
          <w:szCs w:val="24"/>
        </w:rPr>
        <w:t>If you are employing a Personal Assistant you need to ensure that there is enough in the budget to cover the wages, holiday cover, payroll costs, Employer's National Insurance contributions (if over the threshold), Employers Liability Insurance and any</w:t>
      </w:r>
      <w:r>
        <w:rPr>
          <w:rFonts w:ascii="Arial" w:hAnsi="Arial" w:cs="Arial"/>
          <w:sz w:val="24"/>
          <w:szCs w:val="24"/>
        </w:rPr>
        <w:t xml:space="preserve"> other</w:t>
      </w:r>
      <w:r w:rsidRPr="001D43FB">
        <w:rPr>
          <w:rFonts w:ascii="Arial" w:hAnsi="Arial" w:cs="Arial"/>
          <w:sz w:val="24"/>
          <w:szCs w:val="24"/>
        </w:rPr>
        <w:t xml:space="preserve"> additional costs. A summary showing a breakdown of these costs will be provided to you.</w:t>
      </w:r>
    </w:p>
    <w:p w14:paraId="78D7632B" w14:textId="77777777" w:rsidR="005C5F12" w:rsidRDefault="005C5F12" w:rsidP="005C5F12">
      <w:pPr>
        <w:rPr>
          <w:rFonts w:ascii="Arial" w:hAnsi="Arial" w:cs="Arial"/>
          <w:sz w:val="24"/>
          <w:szCs w:val="24"/>
        </w:rPr>
      </w:pPr>
    </w:p>
    <w:p w14:paraId="7A0469B8" w14:textId="77777777" w:rsidR="005C5F12" w:rsidRPr="00B83FAF" w:rsidRDefault="005C5F12" w:rsidP="005C5F12">
      <w:pPr>
        <w:autoSpaceDE w:val="0"/>
        <w:autoSpaceDN w:val="0"/>
        <w:spacing w:line="240" w:lineRule="exact"/>
        <w:ind w:firstLine="4"/>
        <w:jc w:val="both"/>
        <w:rPr>
          <w:rFonts w:ascii="Arial" w:hAnsi="Arial" w:cs="Arial"/>
          <w:b/>
          <w:sz w:val="24"/>
          <w:szCs w:val="24"/>
        </w:rPr>
      </w:pPr>
    </w:p>
    <w:p w14:paraId="1658B6DA" w14:textId="77777777" w:rsidR="005C5F12" w:rsidRDefault="005C5F12" w:rsidP="005C5F12">
      <w:pPr>
        <w:autoSpaceDE w:val="0"/>
        <w:autoSpaceDN w:val="0"/>
        <w:spacing w:line="240" w:lineRule="exact"/>
        <w:ind w:firstLine="4"/>
        <w:jc w:val="both"/>
        <w:rPr>
          <w:rFonts w:ascii="Arial" w:hAnsi="Arial" w:cs="Arial"/>
          <w:b/>
          <w:spacing w:val="1"/>
          <w:sz w:val="24"/>
          <w:szCs w:val="24"/>
          <w:lang w:val="en-US"/>
        </w:rPr>
      </w:pPr>
      <w:r w:rsidRPr="00B83FAF">
        <w:rPr>
          <w:rFonts w:ascii="Arial" w:hAnsi="Arial" w:cs="Arial"/>
          <w:b/>
          <w:spacing w:val="1"/>
          <w:sz w:val="24"/>
          <w:szCs w:val="24"/>
          <w:lang w:val="en-US"/>
        </w:rPr>
        <w:t>Getting in touch with Portsmouth City Council</w:t>
      </w:r>
    </w:p>
    <w:p w14:paraId="646B782C" w14:textId="77777777" w:rsidR="005C5F12" w:rsidRDefault="005C5F12" w:rsidP="005C5F12">
      <w:pPr>
        <w:autoSpaceDE w:val="0"/>
        <w:autoSpaceDN w:val="0"/>
        <w:adjustRightInd w:val="0"/>
        <w:rPr>
          <w:rFonts w:cs="Calibri"/>
          <w:color w:val="000000"/>
        </w:rPr>
      </w:pPr>
      <w:r w:rsidRPr="00B83FAF">
        <w:rPr>
          <w:rFonts w:ascii="Arial" w:hAnsi="Arial" w:cs="Arial"/>
          <w:b/>
          <w:i/>
          <w:sz w:val="24"/>
          <w:szCs w:val="24"/>
        </w:rPr>
        <w:t xml:space="preserve">Adult Social Care - </w:t>
      </w:r>
      <w:r w:rsidR="00924147">
        <w:rPr>
          <w:rFonts w:ascii="Arial" w:hAnsi="Arial" w:cs="Arial"/>
          <w:i/>
          <w:sz w:val="24"/>
          <w:szCs w:val="24"/>
        </w:rPr>
        <w:t>023 9268 0810</w:t>
      </w:r>
      <w:r w:rsidR="00924147">
        <w:rPr>
          <w:rFonts w:ascii="Arial" w:hAnsi="Arial" w:cs="Arial"/>
          <w:i/>
          <w:sz w:val="24"/>
          <w:szCs w:val="24"/>
        </w:rPr>
        <w:tab/>
      </w:r>
      <w:r w:rsidRPr="00B83FAF">
        <w:rPr>
          <w:rFonts w:ascii="Arial" w:hAnsi="Arial" w:cs="Arial"/>
          <w:b/>
          <w:i/>
          <w:sz w:val="24"/>
          <w:szCs w:val="24"/>
        </w:rPr>
        <w:t xml:space="preserve">Learning Disabilities - </w:t>
      </w:r>
      <w:r w:rsidRPr="001D43FB">
        <w:rPr>
          <w:rFonts w:ascii="Arial" w:hAnsi="Arial" w:cs="Arial"/>
          <w:color w:val="000000"/>
          <w:sz w:val="24"/>
          <w:szCs w:val="24"/>
        </w:rPr>
        <w:t>0300 123 4019</w:t>
      </w:r>
    </w:p>
    <w:p w14:paraId="09EE2BEB" w14:textId="77777777" w:rsidR="00924147" w:rsidRDefault="005C5F12" w:rsidP="005C5F12">
      <w:pPr>
        <w:jc w:val="both"/>
        <w:rPr>
          <w:rFonts w:ascii="Arial" w:hAnsi="Arial" w:cs="Arial"/>
          <w:i/>
          <w:sz w:val="24"/>
          <w:szCs w:val="24"/>
        </w:rPr>
      </w:pPr>
      <w:r w:rsidRPr="00B83FAF">
        <w:rPr>
          <w:rFonts w:ascii="Arial" w:hAnsi="Arial" w:cs="Arial"/>
          <w:b/>
          <w:i/>
          <w:sz w:val="24"/>
          <w:szCs w:val="24"/>
        </w:rPr>
        <w:t xml:space="preserve">Portsmouth Carers Centre - </w:t>
      </w:r>
      <w:r w:rsidRPr="00B83FAF">
        <w:rPr>
          <w:rFonts w:ascii="Arial" w:hAnsi="Arial" w:cs="Arial"/>
          <w:i/>
          <w:sz w:val="24"/>
          <w:szCs w:val="24"/>
        </w:rPr>
        <w:t xml:space="preserve">023 9285 1843 </w:t>
      </w:r>
      <w:r w:rsidRPr="00B83FAF">
        <w:rPr>
          <w:rFonts w:ascii="Arial" w:hAnsi="Arial" w:cs="Arial"/>
          <w:i/>
          <w:sz w:val="24"/>
          <w:szCs w:val="24"/>
        </w:rPr>
        <w:tab/>
      </w:r>
    </w:p>
    <w:p w14:paraId="11179A7C" w14:textId="77777777" w:rsidR="005C5F12" w:rsidRPr="00B83FAF" w:rsidRDefault="005C5F12" w:rsidP="005C5F12">
      <w:pPr>
        <w:jc w:val="both"/>
        <w:rPr>
          <w:rFonts w:ascii="Arial" w:hAnsi="Arial" w:cs="Arial"/>
          <w:i/>
          <w:sz w:val="24"/>
          <w:szCs w:val="24"/>
        </w:rPr>
      </w:pPr>
      <w:r w:rsidRPr="00B83FAF">
        <w:rPr>
          <w:rFonts w:ascii="Arial" w:hAnsi="Arial" w:cs="Arial"/>
          <w:b/>
          <w:i/>
          <w:sz w:val="24"/>
          <w:szCs w:val="24"/>
        </w:rPr>
        <w:t xml:space="preserve">Adult Mental Health Carers - </w:t>
      </w:r>
      <w:r w:rsidRPr="00B83FAF">
        <w:rPr>
          <w:rFonts w:ascii="Arial" w:hAnsi="Arial" w:cs="Arial"/>
          <w:i/>
          <w:sz w:val="24"/>
          <w:szCs w:val="24"/>
        </w:rPr>
        <w:t>02392 851864</w:t>
      </w:r>
    </w:p>
    <w:p w14:paraId="518E3ECB" w14:textId="77777777" w:rsidR="005C5F12" w:rsidRPr="00B83FAF" w:rsidRDefault="005C5F12" w:rsidP="005C5F12">
      <w:pPr>
        <w:jc w:val="both"/>
        <w:rPr>
          <w:rFonts w:ascii="Arial" w:hAnsi="Arial" w:cs="Arial"/>
          <w:sz w:val="24"/>
          <w:szCs w:val="24"/>
        </w:rPr>
      </w:pPr>
      <w:r w:rsidRPr="00B83FAF">
        <w:rPr>
          <w:rFonts w:ascii="Arial" w:hAnsi="Arial" w:cs="Arial"/>
          <w:b/>
          <w:i/>
          <w:sz w:val="24"/>
          <w:szCs w:val="24"/>
        </w:rPr>
        <w:t>Portsmouth Personal Assistant Noticeboard</w:t>
      </w:r>
      <w:r w:rsidRPr="00B83FAF">
        <w:rPr>
          <w:rFonts w:ascii="Arial" w:hAnsi="Arial" w:cs="Arial"/>
          <w:sz w:val="24"/>
          <w:szCs w:val="24"/>
        </w:rPr>
        <w:t xml:space="preserve"> - 023 92437896 </w:t>
      </w:r>
    </w:p>
    <w:p w14:paraId="590BD0FB" w14:textId="77777777" w:rsidR="005C5F12" w:rsidRDefault="005C5F12" w:rsidP="005C5F12">
      <w:r w:rsidRPr="00B83FAF">
        <w:rPr>
          <w:rFonts w:ascii="Arial" w:hAnsi="Arial" w:cs="Arial"/>
          <w:sz w:val="24"/>
          <w:szCs w:val="24"/>
        </w:rPr>
        <w:t xml:space="preserve">Visit </w:t>
      </w:r>
      <w:hyperlink r:id="rId12" w:history="1">
        <w:r w:rsidRPr="00B83FAF">
          <w:rPr>
            <w:rStyle w:val="Hyperlink"/>
            <w:rFonts w:ascii="Arial" w:hAnsi="Arial" w:cs="Arial"/>
            <w:sz w:val="24"/>
            <w:szCs w:val="24"/>
          </w:rPr>
          <w:t>www.portsmouthpan.co.uk</w:t>
        </w:r>
      </w:hyperlink>
      <w:r w:rsidRPr="00B83FAF">
        <w:rPr>
          <w:rFonts w:ascii="Arial" w:hAnsi="Arial" w:cs="Arial"/>
          <w:sz w:val="24"/>
          <w:szCs w:val="24"/>
        </w:rPr>
        <w:t xml:space="preserve"> or email </w:t>
      </w:r>
      <w:hyperlink r:id="rId13" w:history="1">
        <w:r w:rsidRPr="00B83FAF">
          <w:rPr>
            <w:rStyle w:val="Hyperlink"/>
            <w:rFonts w:ascii="Arial" w:hAnsi="Arial" w:cs="Arial"/>
            <w:sz w:val="24"/>
            <w:szCs w:val="24"/>
          </w:rPr>
          <w:t>pa.noticeboard@portsmouthcc.gov.uk</w:t>
        </w:r>
      </w:hyperlink>
      <w:r>
        <w:rPr>
          <w:rStyle w:val="Hyperlink"/>
          <w:rFonts w:ascii="Arial" w:hAnsi="Arial" w:cs="Arial"/>
          <w:sz w:val="24"/>
          <w:szCs w:val="24"/>
        </w:rPr>
        <w:t xml:space="preserve"> </w:t>
      </w:r>
    </w:p>
    <w:p w14:paraId="355D01DB" w14:textId="77777777" w:rsidR="005C5F12" w:rsidRDefault="005C5F12" w:rsidP="008C11EB">
      <w:pPr>
        <w:pStyle w:val="normalweb2"/>
        <w:shd w:val="clear" w:color="auto" w:fill="FFFFFF"/>
        <w:textAlignment w:val="top"/>
        <w:rPr>
          <w:rFonts w:ascii="Arial" w:hAnsi="Arial" w:cs="Arial"/>
          <w:b/>
          <w:color w:val="000000"/>
          <w:u w:val="single"/>
        </w:rPr>
      </w:pPr>
    </w:p>
    <w:sectPr w:rsidR="005C5F12">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F8619" w14:textId="77777777" w:rsidR="00B674FD" w:rsidRDefault="00B674FD" w:rsidP="00725992">
      <w:r>
        <w:separator/>
      </w:r>
    </w:p>
  </w:endnote>
  <w:endnote w:type="continuationSeparator" w:id="0">
    <w:p w14:paraId="1DF01394" w14:textId="77777777" w:rsidR="00B674FD" w:rsidRDefault="00B674FD" w:rsidP="0072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70BB" w14:textId="77777777" w:rsidR="00AB52F7" w:rsidRDefault="00AB52F7" w:rsidP="00AB52F7">
    <w:pPr>
      <w:pStyle w:val="Footer"/>
      <w:tabs>
        <w:tab w:val="clear" w:pos="4513"/>
        <w:tab w:val="clear" w:pos="9026"/>
        <w:tab w:val="left" w:pos="6915"/>
      </w:tabs>
    </w:pPr>
    <w:r>
      <w:rPr>
        <w:noProof/>
        <w:lang w:eastAsia="en-GB"/>
      </w:rPr>
      <mc:AlternateContent>
        <mc:Choice Requires="wpg">
          <w:drawing>
            <wp:anchor distT="0" distB="0" distL="114300" distR="114300" simplePos="0" relativeHeight="251663360" behindDoc="0" locked="0" layoutInCell="1" allowOverlap="1" wp14:anchorId="72F35E62" wp14:editId="7D78B8F4">
              <wp:simplePos x="0" y="0"/>
              <wp:positionH relativeFrom="column">
                <wp:posOffset>4164330</wp:posOffset>
              </wp:positionH>
              <wp:positionV relativeFrom="paragraph">
                <wp:posOffset>-41910</wp:posOffset>
              </wp:positionV>
              <wp:extent cx="2364105" cy="360045"/>
              <wp:effectExtent l="0" t="0" r="0"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360045"/>
                        <a:chOff x="7899" y="15987"/>
                        <a:chExt cx="3723" cy="567"/>
                      </a:xfrm>
                      <a:solidFill>
                        <a:srgbClr val="3A8CC6"/>
                      </a:solidFill>
                    </wpg:grpSpPr>
                    <wps:wsp>
                      <wps:cNvPr id="4" name="Freeform 3" descr="www.portsmouth.gov.uk"/>
                      <wps:cNvSpPr>
                        <a:spLocks/>
                      </wps:cNvSpPr>
                      <wps:spPr bwMode="auto">
                        <a:xfrm>
                          <a:off x="7899" y="15987"/>
                          <a:ext cx="3723" cy="567"/>
                        </a:xfrm>
                        <a:custGeom>
                          <a:avLst/>
                          <a:gdLst>
                            <a:gd name="T0" fmla="+- 0 7899 7899"/>
                            <a:gd name="T1" fmla="*/ T0 w 3723"/>
                            <a:gd name="T2" fmla="+- 0 16554 15987"/>
                            <a:gd name="T3" fmla="*/ 16554 h 567"/>
                            <a:gd name="T4" fmla="+- 0 11622 7899"/>
                            <a:gd name="T5" fmla="*/ T4 w 3723"/>
                            <a:gd name="T6" fmla="+- 0 16554 15987"/>
                            <a:gd name="T7" fmla="*/ 16554 h 567"/>
                            <a:gd name="T8" fmla="+- 0 11622 7899"/>
                            <a:gd name="T9" fmla="*/ T8 w 3723"/>
                            <a:gd name="T10" fmla="+- 0 15987 15987"/>
                            <a:gd name="T11" fmla="*/ 15987 h 567"/>
                            <a:gd name="T12" fmla="+- 0 7899 7899"/>
                            <a:gd name="T13" fmla="*/ T12 w 3723"/>
                            <a:gd name="T14" fmla="+- 0 15987 15987"/>
                            <a:gd name="T15" fmla="*/ 15987 h 567"/>
                            <a:gd name="T16" fmla="+- 0 7899 7899"/>
                            <a:gd name="T17" fmla="*/ T16 w 3723"/>
                            <a:gd name="T18" fmla="+- 0 16554 15987"/>
                            <a:gd name="T19" fmla="*/ 16554 h 567"/>
                          </a:gdLst>
                          <a:ahLst/>
                          <a:cxnLst>
                            <a:cxn ang="0">
                              <a:pos x="T1" y="T3"/>
                            </a:cxn>
                            <a:cxn ang="0">
                              <a:pos x="T5" y="T7"/>
                            </a:cxn>
                            <a:cxn ang="0">
                              <a:pos x="T9" y="T11"/>
                            </a:cxn>
                            <a:cxn ang="0">
                              <a:pos x="T13" y="T15"/>
                            </a:cxn>
                            <a:cxn ang="0">
                              <a:pos x="T17" y="T19"/>
                            </a:cxn>
                          </a:cxnLst>
                          <a:rect l="0" t="0" r="r" b="b"/>
                          <a:pathLst>
                            <a:path w="3723" h="567">
                              <a:moveTo>
                                <a:pt x="0" y="567"/>
                              </a:moveTo>
                              <a:lnTo>
                                <a:pt x="3723" y="567"/>
                              </a:lnTo>
                              <a:lnTo>
                                <a:pt x="3723" y="0"/>
                              </a:lnTo>
                              <a:lnTo>
                                <a:pt x="0" y="0"/>
                              </a:lnTo>
                              <a:lnTo>
                                <a:pt x="0" y="5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40EFEBA" id="Group 2" o:spid="_x0000_s1026" style="position:absolute;margin-left:327.9pt;margin-top:-3.3pt;width:186.15pt;height:28.35pt;z-index:251663360" coordorigin="7899,15987" coordsize="372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">
              <v:shape id="Freeform 3" o:spid="_x0000_s1027" alt="www.portsmouth.gov.uk" style="position:absolute;left:7899;top:15987;width:3723;height:567;visibility:visible;mso-wrap-style:square;v-text-anchor:top" coordsize="372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" path="m,567r3723,l3723,,,,,567xe" filled="f" stroked="f">
                <v:path arrowok="t" o:connecttype="custom" o:connectlocs="0,16554;3723,16554;3723,15987;0,15987;0,16554" o:connectangles="0,0,0,0,0"/>
              </v:shape>
            </v:group>
          </w:pict>
        </mc:Fallback>
      </mc:AlternateContent>
    </w:r>
    <w:r w:rsidRPr="000775E0">
      <w:rPr>
        <w:noProof/>
        <w:lang w:eastAsia="en-GB"/>
      </w:rPr>
      <w:drawing>
        <wp:anchor distT="0" distB="0" distL="114300" distR="114300" simplePos="0" relativeHeight="251665408" behindDoc="0" locked="0" layoutInCell="1" allowOverlap="1" wp14:anchorId="1B5C6373" wp14:editId="42600187">
          <wp:simplePos x="0" y="0"/>
          <wp:positionH relativeFrom="column">
            <wp:posOffset>4438650</wp:posOffset>
          </wp:positionH>
          <wp:positionV relativeFrom="paragraph">
            <wp:posOffset>55880</wp:posOffset>
          </wp:positionV>
          <wp:extent cx="1739265" cy="1581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ddr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265" cy="158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1312" behindDoc="0" locked="0" layoutInCell="1" allowOverlap="1" wp14:anchorId="78276E35" wp14:editId="1BBBE31D">
              <wp:simplePos x="0" y="0"/>
              <wp:positionH relativeFrom="column">
                <wp:posOffset>-704850</wp:posOffset>
              </wp:positionH>
              <wp:positionV relativeFrom="paragraph">
                <wp:posOffset>-41910</wp:posOffset>
              </wp:positionV>
              <wp:extent cx="4836160" cy="360045"/>
              <wp:effectExtent l="0" t="0" r="2540" b="190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6160" cy="360045"/>
                        <a:chOff x="283" y="15987"/>
                        <a:chExt cx="7616" cy="567"/>
                      </a:xfrm>
                      <a:solidFill>
                        <a:srgbClr val="C0C0C0"/>
                      </a:solidFill>
                    </wpg:grpSpPr>
                    <wps:wsp>
                      <wps:cNvPr id="6" name="Freeform 5"/>
                      <wps:cNvSpPr>
                        <a:spLocks/>
                      </wps:cNvSpPr>
                      <wps:spPr bwMode="auto">
                        <a:xfrm>
                          <a:off x="283" y="15987"/>
                          <a:ext cx="7616" cy="567"/>
                        </a:xfrm>
                        <a:custGeom>
                          <a:avLst/>
                          <a:gdLst>
                            <a:gd name="T0" fmla="+- 0 283 283"/>
                            <a:gd name="T1" fmla="*/ T0 w 7616"/>
                            <a:gd name="T2" fmla="+- 0 16554 15987"/>
                            <a:gd name="T3" fmla="*/ 16554 h 567"/>
                            <a:gd name="T4" fmla="+- 0 7899 283"/>
                            <a:gd name="T5" fmla="*/ T4 w 7616"/>
                            <a:gd name="T6" fmla="+- 0 16554 15987"/>
                            <a:gd name="T7" fmla="*/ 16554 h 567"/>
                            <a:gd name="T8" fmla="+- 0 7899 283"/>
                            <a:gd name="T9" fmla="*/ T8 w 7616"/>
                            <a:gd name="T10" fmla="+- 0 15987 15987"/>
                            <a:gd name="T11" fmla="*/ 15987 h 567"/>
                            <a:gd name="T12" fmla="+- 0 283 283"/>
                            <a:gd name="T13" fmla="*/ T12 w 7616"/>
                            <a:gd name="T14" fmla="+- 0 15987 15987"/>
                            <a:gd name="T15" fmla="*/ 15987 h 567"/>
                            <a:gd name="T16" fmla="+- 0 283 283"/>
                            <a:gd name="T17" fmla="*/ T16 w 7616"/>
                            <a:gd name="T18" fmla="+- 0 16554 15987"/>
                            <a:gd name="T19" fmla="*/ 16554 h 567"/>
                          </a:gdLst>
                          <a:ahLst/>
                          <a:cxnLst>
                            <a:cxn ang="0">
                              <a:pos x="T1" y="T3"/>
                            </a:cxn>
                            <a:cxn ang="0">
                              <a:pos x="T5" y="T7"/>
                            </a:cxn>
                            <a:cxn ang="0">
                              <a:pos x="T9" y="T11"/>
                            </a:cxn>
                            <a:cxn ang="0">
                              <a:pos x="T13" y="T15"/>
                            </a:cxn>
                            <a:cxn ang="0">
                              <a:pos x="T17" y="T19"/>
                            </a:cxn>
                          </a:cxnLst>
                          <a:rect l="0" t="0" r="r" b="b"/>
                          <a:pathLst>
                            <a:path w="7616" h="567">
                              <a:moveTo>
                                <a:pt x="0" y="567"/>
                              </a:moveTo>
                              <a:lnTo>
                                <a:pt x="7616" y="567"/>
                              </a:lnTo>
                              <a:lnTo>
                                <a:pt x="7616" y="0"/>
                              </a:lnTo>
                              <a:lnTo>
                                <a:pt x="0" y="0"/>
                              </a:lnTo>
                              <a:lnTo>
                                <a:pt x="0" y="56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DF9006F" id="Group 4" o:spid="_x0000_s1026" style="position:absolute;margin-left:-55.5pt;margin-top:-3.3pt;width:380.8pt;height:28.35pt;z-index:251661312" coordorigin="283,15987" coordsize="7616,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">
              <v:shape id="Freeform 5" o:spid="_x0000_s1027" style="position:absolute;left:283;top:15987;width:7616;height:567;visibility:visible;mso-wrap-style:square;v-text-anchor:top" coordsize="7616,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" path="m,567r7616,l7616,,,,,567xe" filled="f" stroked="f">
                <v:path arrowok="t" o:connecttype="custom" o:connectlocs="0,16554;7616,16554;7616,15987;0,15987;0,16554" o:connectangles="0,0,0,0,0"/>
              </v:shape>
            </v:group>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1169" w14:textId="77777777" w:rsidR="00B674FD" w:rsidRDefault="00B674FD" w:rsidP="00725992">
      <w:r>
        <w:separator/>
      </w:r>
    </w:p>
  </w:footnote>
  <w:footnote w:type="continuationSeparator" w:id="0">
    <w:p w14:paraId="476EFDA1" w14:textId="77777777" w:rsidR="00B674FD" w:rsidRDefault="00B674FD" w:rsidP="0072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D697" w14:textId="716B0479" w:rsidR="00622B98" w:rsidRDefault="00622B98">
    <w:pPr>
      <w:pStyle w:val="Header"/>
    </w:pPr>
    <w:r>
      <w:rPr>
        <w:noProof/>
      </w:rPr>
      <mc:AlternateContent>
        <mc:Choice Requires="wps">
          <w:drawing>
            <wp:anchor distT="0" distB="0" distL="0" distR="0" simplePos="0" relativeHeight="251667456" behindDoc="0" locked="0" layoutInCell="1" allowOverlap="1" wp14:anchorId="31977A83" wp14:editId="55651A56">
              <wp:simplePos x="635" y="635"/>
              <wp:positionH relativeFrom="page">
                <wp:align>center</wp:align>
              </wp:positionH>
              <wp:positionV relativeFrom="page">
                <wp:align>top</wp:align>
              </wp:positionV>
              <wp:extent cx="443865" cy="443865"/>
              <wp:effectExtent l="0" t="0" r="16510" b="4445"/>
              <wp:wrapNone/>
              <wp:docPr id="1362898541" name="Text Box 2"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CB6B5E" w14:textId="44E2966B" w:rsidR="00622B98" w:rsidRPr="00622B98" w:rsidRDefault="00622B98" w:rsidP="00622B98">
                          <w:pPr>
                            <w:rPr>
                              <w:rFonts w:eastAsia="Calibri" w:cs="Calibri"/>
                              <w:noProof/>
                              <w:color w:val="0000FF"/>
                              <w:sz w:val="24"/>
                              <w:szCs w:val="24"/>
                            </w:rPr>
                          </w:pPr>
                          <w:r w:rsidRPr="00622B98">
                            <w:rPr>
                              <w:rFonts w:eastAsia="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1977A83" id="_x0000_t202" coordsize="21600,21600" o:spt="202" path="m,l,21600r21600,l21600,xe">
              <v:stroke joinstyle="miter"/>
              <v:path gradientshapeok="t" o:connecttype="rect"/>
            </v:shapetype>
            <v:shape id="Text Box 2" o:spid="_x0000_s1026" type="#_x0000_t202" alt="- Public -"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6CB6B5E" w14:textId="44E2966B" w:rsidR="00622B98" w:rsidRPr="00622B98" w:rsidRDefault="00622B98" w:rsidP="00622B98">
                    <w:pPr>
                      <w:rPr>
                        <w:rFonts w:eastAsia="Calibri" w:cs="Calibri"/>
                        <w:noProof/>
                        <w:color w:val="0000FF"/>
                        <w:sz w:val="24"/>
                        <w:szCs w:val="24"/>
                      </w:rPr>
                    </w:pPr>
                    <w:r w:rsidRPr="00622B98">
                      <w:rPr>
                        <w:rFonts w:eastAsia="Calibri" w:cs="Calibri"/>
                        <w:noProof/>
                        <w:color w:val="0000FF"/>
                        <w:sz w:val="24"/>
                        <w:szCs w:val="24"/>
                      </w:rPr>
                      <w:t>-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BE54" w14:textId="5E4FB02D" w:rsidR="00725992" w:rsidRDefault="00622B98">
    <w:pPr>
      <w:pStyle w:val="Header"/>
    </w:pPr>
    <w:r>
      <w:rPr>
        <w:noProof/>
      </w:rPr>
      <mc:AlternateContent>
        <mc:Choice Requires="wps">
          <w:drawing>
            <wp:anchor distT="0" distB="0" distL="0" distR="0" simplePos="0" relativeHeight="251668480" behindDoc="0" locked="0" layoutInCell="1" allowOverlap="1" wp14:anchorId="32269347" wp14:editId="57E62B6F">
              <wp:simplePos x="914400" y="451757"/>
              <wp:positionH relativeFrom="page">
                <wp:align>center</wp:align>
              </wp:positionH>
              <wp:positionV relativeFrom="page">
                <wp:align>top</wp:align>
              </wp:positionV>
              <wp:extent cx="443865" cy="443865"/>
              <wp:effectExtent l="0" t="0" r="16510" b="4445"/>
              <wp:wrapNone/>
              <wp:docPr id="839971200" name="Text Box 3"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01C28C" w14:textId="05915080" w:rsidR="00622B98" w:rsidRPr="00622B98" w:rsidRDefault="00622B98" w:rsidP="00622B98">
                          <w:pPr>
                            <w:rPr>
                              <w:rFonts w:eastAsia="Calibri" w:cs="Calibri"/>
                              <w:noProof/>
                              <w:color w:val="0000FF"/>
                              <w:sz w:val="24"/>
                              <w:szCs w:val="24"/>
                            </w:rPr>
                          </w:pPr>
                          <w:r w:rsidRPr="00622B98">
                            <w:rPr>
                              <w:rFonts w:eastAsia="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2269347" id="_x0000_t202" coordsize="21600,21600" o:spt="202" path="m,l,21600r21600,l21600,xe">
              <v:stroke joinstyle="miter"/>
              <v:path gradientshapeok="t" o:connecttype="rect"/>
            </v:shapetype>
            <v:shape id="Text Box 3" o:spid="_x0000_s1027" type="#_x0000_t202" alt="- Public -" style="position:absolute;margin-left:0;margin-top:0;width:34.95pt;height:34.95pt;z-index:2516684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301C28C" w14:textId="05915080" w:rsidR="00622B98" w:rsidRPr="00622B98" w:rsidRDefault="00622B98" w:rsidP="00622B98">
                    <w:pPr>
                      <w:rPr>
                        <w:rFonts w:eastAsia="Calibri" w:cs="Calibri"/>
                        <w:noProof/>
                        <w:color w:val="0000FF"/>
                        <w:sz w:val="24"/>
                        <w:szCs w:val="24"/>
                      </w:rPr>
                    </w:pPr>
                    <w:r w:rsidRPr="00622B98">
                      <w:rPr>
                        <w:rFonts w:eastAsia="Calibri" w:cs="Calibri"/>
                        <w:noProof/>
                        <w:color w:val="0000FF"/>
                        <w:sz w:val="24"/>
                        <w:szCs w:val="24"/>
                      </w:rPr>
                      <w:t>- 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9D54" w14:textId="3A2C4DE4" w:rsidR="00622B98" w:rsidRDefault="00622B98">
    <w:pPr>
      <w:pStyle w:val="Header"/>
    </w:pPr>
    <w:r>
      <w:rPr>
        <w:noProof/>
      </w:rPr>
      <mc:AlternateContent>
        <mc:Choice Requires="wps">
          <w:drawing>
            <wp:anchor distT="0" distB="0" distL="0" distR="0" simplePos="0" relativeHeight="251666432" behindDoc="0" locked="0" layoutInCell="1" allowOverlap="1" wp14:anchorId="50B4F98C" wp14:editId="38CC3EF3">
              <wp:simplePos x="635" y="635"/>
              <wp:positionH relativeFrom="page">
                <wp:align>center</wp:align>
              </wp:positionH>
              <wp:positionV relativeFrom="page">
                <wp:align>top</wp:align>
              </wp:positionV>
              <wp:extent cx="443865" cy="443865"/>
              <wp:effectExtent l="0" t="0" r="16510" b="4445"/>
              <wp:wrapNone/>
              <wp:docPr id="867623404" name="Text Box 1"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F8CCA" w14:textId="7C78EF01" w:rsidR="00622B98" w:rsidRPr="00622B98" w:rsidRDefault="00622B98" w:rsidP="00622B98">
                          <w:pPr>
                            <w:rPr>
                              <w:rFonts w:eastAsia="Calibri" w:cs="Calibri"/>
                              <w:noProof/>
                              <w:color w:val="0000FF"/>
                              <w:sz w:val="24"/>
                              <w:szCs w:val="24"/>
                            </w:rPr>
                          </w:pPr>
                          <w:r w:rsidRPr="00622B98">
                            <w:rPr>
                              <w:rFonts w:eastAsia="Calibri" w:cs="Calibri"/>
                              <w:noProof/>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B4F98C" id="_x0000_t202" coordsize="21600,21600" o:spt="202" path="m,l,21600r21600,l21600,xe">
              <v:stroke joinstyle="miter"/>
              <v:path gradientshapeok="t" o:connecttype="rect"/>
            </v:shapetype>
            <v:shape id="Text Box 1" o:spid="_x0000_s1028" type="#_x0000_t202" alt="- Public -"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26F8CCA" w14:textId="7C78EF01" w:rsidR="00622B98" w:rsidRPr="00622B98" w:rsidRDefault="00622B98" w:rsidP="00622B98">
                    <w:pPr>
                      <w:rPr>
                        <w:rFonts w:eastAsia="Calibri" w:cs="Calibri"/>
                        <w:noProof/>
                        <w:color w:val="0000FF"/>
                        <w:sz w:val="24"/>
                        <w:szCs w:val="24"/>
                      </w:rPr>
                    </w:pPr>
                    <w:r w:rsidRPr="00622B98">
                      <w:rPr>
                        <w:rFonts w:eastAsia="Calibri" w:cs="Calibri"/>
                        <w:noProof/>
                        <w:color w:val="0000FF"/>
                        <w:sz w:val="24"/>
                        <w:szCs w:val="24"/>
                      </w:rPr>
                      <w:t>-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49A"/>
    <w:multiLevelType w:val="hybridMultilevel"/>
    <w:tmpl w:val="E0E2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4629B"/>
    <w:multiLevelType w:val="multilevel"/>
    <w:tmpl w:val="5AF00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103E3"/>
    <w:multiLevelType w:val="hybridMultilevel"/>
    <w:tmpl w:val="B39C0BFE"/>
    <w:lvl w:ilvl="0" w:tplc="AFECA6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31D30"/>
    <w:multiLevelType w:val="multilevel"/>
    <w:tmpl w:val="E3002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574A4"/>
    <w:multiLevelType w:val="hybridMultilevel"/>
    <w:tmpl w:val="358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A86F8B"/>
    <w:multiLevelType w:val="hybridMultilevel"/>
    <w:tmpl w:val="08C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956468">
    <w:abstractNumId w:val="2"/>
  </w:num>
  <w:num w:numId="2" w16cid:durableId="515121605">
    <w:abstractNumId w:val="1"/>
  </w:num>
  <w:num w:numId="3" w16cid:durableId="187524124">
    <w:abstractNumId w:val="3"/>
  </w:num>
  <w:num w:numId="4" w16cid:durableId="129903041">
    <w:abstractNumId w:val="0"/>
  </w:num>
  <w:num w:numId="5" w16cid:durableId="1452166798">
    <w:abstractNumId w:val="4"/>
  </w:num>
  <w:num w:numId="6" w16cid:durableId="2157054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992"/>
    <w:rsid w:val="000944AF"/>
    <w:rsid w:val="001E6297"/>
    <w:rsid w:val="00353493"/>
    <w:rsid w:val="003C2177"/>
    <w:rsid w:val="00437F9F"/>
    <w:rsid w:val="00510D8A"/>
    <w:rsid w:val="00515187"/>
    <w:rsid w:val="005C5F12"/>
    <w:rsid w:val="00600CC5"/>
    <w:rsid w:val="00622B98"/>
    <w:rsid w:val="00725992"/>
    <w:rsid w:val="00792A47"/>
    <w:rsid w:val="00792B69"/>
    <w:rsid w:val="00804EF1"/>
    <w:rsid w:val="008C11EB"/>
    <w:rsid w:val="008C37CE"/>
    <w:rsid w:val="00924147"/>
    <w:rsid w:val="009E441A"/>
    <w:rsid w:val="00A237B3"/>
    <w:rsid w:val="00AB52F7"/>
    <w:rsid w:val="00B674FD"/>
    <w:rsid w:val="00C332A6"/>
    <w:rsid w:val="00C540A1"/>
    <w:rsid w:val="00CF246B"/>
    <w:rsid w:val="00D411B3"/>
    <w:rsid w:val="00D429DB"/>
    <w:rsid w:val="00E50205"/>
    <w:rsid w:val="00ED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8AF3"/>
  <w15:docId w15:val="{8939FD0B-39CC-4CC0-975A-E5A729CA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1EB"/>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92"/>
    <w:pPr>
      <w:ind w:left="720"/>
      <w:contextualSpacing/>
    </w:pPr>
  </w:style>
  <w:style w:type="paragraph" w:styleId="NoSpacing">
    <w:name w:val="No Spacing"/>
    <w:uiPriority w:val="1"/>
    <w:qFormat/>
    <w:rsid w:val="00725992"/>
    <w:pPr>
      <w:spacing w:after="0" w:line="240" w:lineRule="auto"/>
    </w:pPr>
  </w:style>
  <w:style w:type="paragraph" w:styleId="Header">
    <w:name w:val="header"/>
    <w:basedOn w:val="Normal"/>
    <w:link w:val="HeaderChar"/>
    <w:uiPriority w:val="99"/>
    <w:unhideWhenUsed/>
    <w:rsid w:val="00725992"/>
    <w:pPr>
      <w:tabs>
        <w:tab w:val="center" w:pos="4513"/>
        <w:tab w:val="right" w:pos="9026"/>
      </w:tabs>
    </w:pPr>
  </w:style>
  <w:style w:type="character" w:customStyle="1" w:styleId="HeaderChar">
    <w:name w:val="Header Char"/>
    <w:basedOn w:val="DefaultParagraphFont"/>
    <w:link w:val="Header"/>
    <w:uiPriority w:val="99"/>
    <w:rsid w:val="00725992"/>
  </w:style>
  <w:style w:type="paragraph" w:styleId="Footer">
    <w:name w:val="footer"/>
    <w:basedOn w:val="Normal"/>
    <w:link w:val="FooterChar"/>
    <w:uiPriority w:val="99"/>
    <w:unhideWhenUsed/>
    <w:rsid w:val="00725992"/>
    <w:pPr>
      <w:tabs>
        <w:tab w:val="center" w:pos="4513"/>
        <w:tab w:val="right" w:pos="9026"/>
      </w:tabs>
    </w:pPr>
  </w:style>
  <w:style w:type="character" w:customStyle="1" w:styleId="FooterChar">
    <w:name w:val="Footer Char"/>
    <w:basedOn w:val="DefaultParagraphFont"/>
    <w:link w:val="Footer"/>
    <w:uiPriority w:val="99"/>
    <w:rsid w:val="00725992"/>
  </w:style>
  <w:style w:type="paragraph" w:styleId="BalloonText">
    <w:name w:val="Balloon Text"/>
    <w:basedOn w:val="Normal"/>
    <w:link w:val="BalloonTextChar"/>
    <w:uiPriority w:val="99"/>
    <w:semiHidden/>
    <w:unhideWhenUsed/>
    <w:rsid w:val="00725992"/>
    <w:rPr>
      <w:rFonts w:ascii="Tahoma" w:hAnsi="Tahoma" w:cs="Tahoma"/>
      <w:sz w:val="16"/>
      <w:szCs w:val="16"/>
    </w:rPr>
  </w:style>
  <w:style w:type="character" w:customStyle="1" w:styleId="BalloonTextChar">
    <w:name w:val="Balloon Text Char"/>
    <w:basedOn w:val="DefaultParagraphFont"/>
    <w:link w:val="BalloonText"/>
    <w:uiPriority w:val="99"/>
    <w:semiHidden/>
    <w:rsid w:val="00725992"/>
    <w:rPr>
      <w:rFonts w:ascii="Tahoma" w:hAnsi="Tahoma" w:cs="Tahoma"/>
      <w:sz w:val="16"/>
      <w:szCs w:val="16"/>
    </w:rPr>
  </w:style>
  <w:style w:type="paragraph" w:customStyle="1" w:styleId="normalweb2">
    <w:name w:val="normalweb2"/>
    <w:basedOn w:val="Normal"/>
    <w:rsid w:val="008C11EB"/>
    <w:pPr>
      <w:spacing w:before="100" w:beforeAutospacing="1" w:after="100" w:afterAutospacing="1"/>
    </w:pPr>
    <w:rPr>
      <w:rFonts w:ascii="Times New Roman" w:hAnsi="Times New Roman"/>
      <w:sz w:val="24"/>
      <w:szCs w:val="24"/>
      <w:lang w:eastAsia="en-GB"/>
    </w:rPr>
  </w:style>
  <w:style w:type="paragraph" w:customStyle="1" w:styleId="Default">
    <w:name w:val="Default"/>
    <w:rsid w:val="008C11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C5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4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noticeboard@portsmouthc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rtsmouthpan.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rtsmouthpan.co.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4c7c6b-2dc2-4a4f-9681-5884c2eb2c43" xsi:nil="true"/>
    <lcf76f155ced4ddcb4097134ff3c332f xmlns="94e04209-f32b-462e-b41a-6c7c48ba404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D6B30F754EF4CA2D3924548B23629" ma:contentTypeVersion="12" ma:contentTypeDescription="Create a new document." ma:contentTypeScope="" ma:versionID="cab29550c3b2a081ca2422bbb652372a">
  <xsd:schema xmlns:xsd="http://www.w3.org/2001/XMLSchema" xmlns:xs="http://www.w3.org/2001/XMLSchema" xmlns:p="http://schemas.microsoft.com/office/2006/metadata/properties" xmlns:ns2="4d536ccb-b14a-4ea0-b1e3-f942d5f494ca" xmlns:ns3="94e04209-f32b-462e-b41a-6c7c48ba4040" xmlns:ns4="d24c7c6b-2dc2-4a4f-9681-5884c2eb2c43" targetNamespace="http://schemas.microsoft.com/office/2006/metadata/properties" ma:root="true" ma:fieldsID="905f67cabfc89dd243b65c77d03d2782" ns2:_="" ns3:_="" ns4:_="">
    <xsd:import namespace="4d536ccb-b14a-4ea0-b1e3-f942d5f494ca"/>
    <xsd:import namespace="94e04209-f32b-462e-b41a-6c7c48ba4040"/>
    <xsd:import namespace="d24c7c6b-2dc2-4a4f-9681-5884c2eb2c43"/>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04209-f32b-462e-b41a-6c7c48ba4040"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c7c6b-2dc2-4a4f-9681-5884c2eb2c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503f68-2ec9-4d0e-8b88-880d9ae84138}" ma:internalName="TaxCatchAll" ma:showField="CatchAllData" ma:web="d24c7c6b-2dc2-4a4f-9681-5884c2eb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7A42A-6EA7-4DF6-A238-91F6E40BC694}">
  <ds:schemaRefs>
    <ds:schemaRef ds:uri="http://schemas.microsoft.com/office/2006/metadata/properties"/>
    <ds:schemaRef ds:uri="http://schemas.microsoft.com/office/infopath/2007/PartnerControls"/>
    <ds:schemaRef ds:uri="d24c7c6b-2dc2-4a4f-9681-5884c2eb2c43"/>
    <ds:schemaRef ds:uri="94e04209-f32b-462e-b41a-6c7c48ba4040"/>
  </ds:schemaRefs>
</ds:datastoreItem>
</file>

<file path=customXml/itemProps2.xml><?xml version="1.0" encoding="utf-8"?>
<ds:datastoreItem xmlns:ds="http://schemas.openxmlformats.org/officeDocument/2006/customXml" ds:itemID="{A71BAD11-8E95-434C-9861-FC9A97DC4348}">
  <ds:schemaRefs>
    <ds:schemaRef ds:uri="http://schemas.microsoft.com/sharepoint/v3/contenttype/forms"/>
  </ds:schemaRefs>
</ds:datastoreItem>
</file>

<file path=customXml/itemProps3.xml><?xml version="1.0" encoding="utf-8"?>
<ds:datastoreItem xmlns:ds="http://schemas.openxmlformats.org/officeDocument/2006/customXml" ds:itemID="{7F0E3CD5-964A-4DE3-920F-164752E4FA14}"/>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Victoria</dc:creator>
  <cp:lastModifiedBy>Davies, Victoria</cp:lastModifiedBy>
  <cp:revision>3</cp:revision>
  <dcterms:created xsi:type="dcterms:W3CDTF">2022-11-16T12:54:00Z</dcterms:created>
  <dcterms:modified xsi:type="dcterms:W3CDTF">2023-10-12T16:54:00Z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0x01010081CD6B30F754EF4CA2D3924548B23629</vt:lpwstr>
  </property>
  <property fmtid="{D5CDD505-2E9C-101B-9397-08002B2CF9AE}" pid="3" name="Order">
    <vt:r8>16628800</vt:r8>
  </property>
  <property fmtid="{D5CDD505-2E9C-101B-9397-08002B2CF9AE}" pid="4" name="ClassificationContentMarkingHeaderShapeIds">
    <vt:lpwstr>33b6e1ec,513c2e6d,3210f180</vt:lpwstr>
  </property>
  <property fmtid="{D5CDD505-2E9C-101B-9397-08002B2CF9AE}" pid="5" name="ClassificationContentMarkingHeaderFontProps">
    <vt:lpwstr>#0000ff,12,Calibri</vt:lpwstr>
  </property>
  <property fmtid="{D5CDD505-2E9C-101B-9397-08002B2CF9AE}" pid="6" name="ClassificationContentMarkingHeaderText">
    <vt:lpwstr>- Public -</vt:lpwstr>
  </property>
  <property fmtid="{D5CDD505-2E9C-101B-9397-08002B2CF9AE}" pid="7" name="MSIP_Label_e7a9bba0-8317-414c-a336-adccc738dda9_Enabled">
    <vt:lpwstr>true</vt:lpwstr>
  </property>
  <property fmtid="{D5CDD505-2E9C-101B-9397-08002B2CF9AE}" pid="8" name="MSIP_Label_e7a9bba0-8317-414c-a336-adccc738dda9_SetDate">
    <vt:lpwstr>2023-10-12T16:53:50Z</vt:lpwstr>
  </property>
  <property fmtid="{D5CDD505-2E9C-101B-9397-08002B2CF9AE}" pid="9" name="MSIP_Label_e7a9bba0-8317-414c-a336-adccc738dda9_Method">
    <vt:lpwstr>Privileged</vt:lpwstr>
  </property>
  <property fmtid="{D5CDD505-2E9C-101B-9397-08002B2CF9AE}" pid="10" name="MSIP_Label_e7a9bba0-8317-414c-a336-adccc738dda9_Name">
    <vt:lpwstr>Public</vt:lpwstr>
  </property>
  <property fmtid="{D5CDD505-2E9C-101B-9397-08002B2CF9AE}" pid="11" name="MSIP_Label_e7a9bba0-8317-414c-a336-adccc738dda9_SiteId">
    <vt:lpwstr>d6674c51-daa4-4142-8047-15a78bbe9306</vt:lpwstr>
  </property>
  <property fmtid="{D5CDD505-2E9C-101B-9397-08002B2CF9AE}" pid="12" name="MSIP_Label_e7a9bba0-8317-414c-a336-adccc738dda9_ActionId">
    <vt:lpwstr>230e5cab-aaad-44bf-8e40-ff36e409bb42</vt:lpwstr>
  </property>
  <property fmtid="{D5CDD505-2E9C-101B-9397-08002B2CF9AE}" pid="13" name="MSIP_Label_e7a9bba0-8317-414c-a336-adccc738dda9_ContentBits">
    <vt:lpwstr>1</vt:lpwstr>
  </property>
  <property fmtid="{D5CDD505-2E9C-101B-9397-08002B2CF9AE}" pid="14" name="MediaServiceImageTags">
    <vt:lpwstr/>
  </property>
</Properties>
</file>